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28403" w14:textId="77777777" w:rsidR="007050F8" w:rsidRPr="007050F8" w:rsidRDefault="007050F8" w:rsidP="007050F8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F3D56" w14:textId="69C3FD4A" w:rsidR="007050F8" w:rsidRPr="00CD0B1D" w:rsidRDefault="007050F8" w:rsidP="007050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проведении интернет-</w:t>
      </w:r>
      <w:r w:rsidR="00AB5B9B" w:rsidRPr="00CD0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14:paraId="0ABA11F7" w14:textId="3E95D5CE" w:rsidR="00B85EB6" w:rsidRPr="00CD0B1D" w:rsidRDefault="00B85EB6" w:rsidP="00B85E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A5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Жизнь без анемии</w:t>
      </w:r>
      <w:r w:rsidRPr="00CD0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75C62FD" w14:textId="77777777" w:rsidR="007050F8" w:rsidRPr="00CD0B1D" w:rsidRDefault="007050F8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E6685" w14:textId="77777777" w:rsidR="00F81F1D" w:rsidRPr="00CD0B1D" w:rsidRDefault="00221B39" w:rsidP="007050F8">
      <w:pPr>
        <w:pStyle w:val="a7"/>
        <w:numPr>
          <w:ilvl w:val="0"/>
          <w:numId w:val="10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  <w:r w:rsidR="005B3E1D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8CD00F" w14:textId="77777777" w:rsidR="00C2708C" w:rsidRPr="00CD0B1D" w:rsidRDefault="00221B39" w:rsidP="00C270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</w:t>
      </w:r>
      <w:r w:rsidR="00C2708C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цели, задачи и порядок проведения конкурса</w:t>
      </w:r>
    </w:p>
    <w:p w14:paraId="5816D665" w14:textId="09BE9492" w:rsidR="00C2708C" w:rsidRPr="00CD0B1D" w:rsidRDefault="00C2708C" w:rsidP="00C270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видеороликов «</w:t>
      </w:r>
      <w:r w:rsidR="007A58B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без анемии</w:t>
      </w: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направленных на пропаганду ценностей культуры</w:t>
      </w:r>
    </w:p>
    <w:p w14:paraId="7F2BBFC6" w14:textId="77777777" w:rsidR="00C2708C" w:rsidRPr="00CD0B1D" w:rsidRDefault="00C2708C" w:rsidP="00C270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профилактики (далее – Конкурс), его</w:t>
      </w:r>
    </w:p>
    <w:p w14:paraId="70BFB14A" w14:textId="55AA81FD" w:rsidR="00221B39" w:rsidRPr="00CD0B1D" w:rsidRDefault="00C2708C" w:rsidP="00C270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организационно-методическое обеспечение, условия участия и порядок определения.</w:t>
      </w:r>
      <w:r w:rsidR="00221B39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</w:t>
      </w:r>
      <w:r w:rsidR="000E523E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221B39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индивидуальная игра, предназначенная </w:t>
      </w:r>
      <w:r w:rsidR="004B2C9E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</w:t>
      </w:r>
      <w:r w:rsidR="00FF254A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эрудиции участников.</w:t>
      </w:r>
    </w:p>
    <w:p w14:paraId="31BC080F" w14:textId="07EA6982" w:rsidR="00F5659F" w:rsidRPr="00CD0B1D" w:rsidRDefault="00F5659F" w:rsidP="00F565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Вся информация о Конкурсе, включая настоящее Положение </w:t>
      </w:r>
    </w:p>
    <w:p w14:paraId="0949B3A3" w14:textId="58B8A147" w:rsidR="00F5659F" w:rsidRPr="00CD0B1D" w:rsidRDefault="00F5659F" w:rsidP="00C270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информация о победителях размещается на сайте ООО «КОСМОФАРМ».</w:t>
      </w:r>
    </w:p>
    <w:p w14:paraId="05014DD6" w14:textId="224B86D9" w:rsidR="00F81F1D" w:rsidRPr="00CD0B1D" w:rsidRDefault="00221B39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Цели и задачи </w:t>
      </w:r>
      <w:r w:rsidR="000E523E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</w:p>
    <w:p w14:paraId="1E13B83A" w14:textId="4263264E" w:rsidR="00F81F1D" w:rsidRPr="00CD0B1D" w:rsidRDefault="00221B39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="00F5659F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Пропаганда научных знаний и консолидации клинического опыта в медицинском сообществе</w:t>
      </w: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</w:t>
      </w:r>
      <w:r w:rsidR="00FF254A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</w:t>
      </w:r>
      <w:r w:rsidR="00F81F1D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суговой деятельности медицинских и фармацевтических работников</w:t>
      </w: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Популяризация интеллектуальн</w:t>
      </w:r>
      <w:bookmarkStart w:id="0" w:name="_GoBack"/>
      <w:bookmarkEnd w:id="0"/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времяпрепровождения.</w:t>
      </w:r>
    </w:p>
    <w:p w14:paraId="758F465C" w14:textId="10937CC4" w:rsidR="00221B39" w:rsidRPr="00CD0B1D" w:rsidRDefault="008F12E8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Организатор</w:t>
      </w:r>
      <w:r w:rsidR="000E523E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</w:p>
    <w:p w14:paraId="148B2798" w14:textId="77777777" w:rsidR="00CB7D4F" w:rsidRPr="00CD0B1D" w:rsidRDefault="00CB7D4F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AA28C" w14:textId="70C101F7" w:rsidR="00221B39" w:rsidRPr="00CD0B1D" w:rsidRDefault="00040167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0E523E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конкурса</w:t>
      </w:r>
      <w:r w:rsidR="00221B39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</w:t>
      </w: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B39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ООО «КОСМОФАРМ»</w:t>
      </w:r>
      <w:r w:rsidR="008771EF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50D0E5" w14:textId="076A9AF7" w:rsidR="00F5659F" w:rsidRPr="00CD0B1D" w:rsidRDefault="00F5659F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7AAEF" w14:textId="1A63CB23" w:rsidR="00F5659F" w:rsidRPr="00CD0B1D" w:rsidRDefault="00F5659F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Условия участия в конкурсе</w:t>
      </w:r>
    </w:p>
    <w:p w14:paraId="0174CD98" w14:textId="78FFE574" w:rsidR="009E6BF6" w:rsidRPr="00CD0B1D" w:rsidRDefault="009E6BF6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2F300" w14:textId="703E1DE0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Участником конкурса может быть любой медицинский или фармацевтический работник.</w:t>
      </w:r>
    </w:p>
    <w:p w14:paraId="216E0E6F" w14:textId="7C8D48BF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Для участия в Конкурсе необходимо отправить следующие материалы:</w:t>
      </w:r>
    </w:p>
    <w:p w14:paraId="162C6DAD" w14:textId="60FC57A1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видеоролик, отвечающий целям и задачам Конкурса на электронный адрес </w:t>
      </w:r>
      <w:proofErr w:type="spellStart"/>
      <w:r w:rsidRPr="00CD0B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</w:t>
      </w:r>
      <w:proofErr w:type="spellEnd"/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CD0B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cosmopharm</w:t>
      </w:r>
      <w:proofErr w:type="spellEnd"/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D0B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7845E9" w14:textId="33E96698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Организатор Конкурса имеет право не допускать к участию в Конкурсе работы, не</w:t>
      </w:r>
    </w:p>
    <w:p w14:paraId="3E1EE119" w14:textId="77777777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условиям настоящего Положения, а также ролики, взятые из сети</w:t>
      </w:r>
    </w:p>
    <w:p w14:paraId="41AE53AC" w14:textId="77777777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интернет, рекламные ролики, ролики-нарезки, скомпонованные из фотоматериалов.</w:t>
      </w:r>
    </w:p>
    <w:p w14:paraId="02D6A7AA" w14:textId="0851FB1B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Один участник (коллектив) может предоставить на конкурс только одну работу по заданной тематике.</w:t>
      </w:r>
    </w:p>
    <w:p w14:paraId="7FEACA12" w14:textId="425A5AAF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Конкурсная работа должна представлять собой видеоролик, который основан на</w:t>
      </w:r>
    </w:p>
    <w:p w14:paraId="6D56FFE9" w14:textId="56EA92F5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 опыте.</w:t>
      </w:r>
    </w:p>
    <w:p w14:paraId="3DA489A7" w14:textId="57FC598E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Материалы, представленные на Конкурс, не должны противоречить законодательству</w:t>
      </w:r>
    </w:p>
    <w:p w14:paraId="6C4196D2" w14:textId="77777777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в том числе закону Российской Федерации «О наркотических</w:t>
      </w:r>
    </w:p>
    <w:p w14:paraId="2B43D73F" w14:textId="77777777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 и психотропных веществах», закону Российской Федерации «О средствах</w:t>
      </w:r>
    </w:p>
    <w:p w14:paraId="64A56786" w14:textId="77777777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 информации» и закону Российской Федерации «О рекламе», а также содержать</w:t>
      </w:r>
    </w:p>
    <w:p w14:paraId="38815F24" w14:textId="77777777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нецензурную (ненормативную) лексику, слова и фразы, унижающие человеческое</w:t>
      </w:r>
    </w:p>
    <w:p w14:paraId="64570D19" w14:textId="051BF990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достоинство, экспрессивные и жаргонные выражения, скрытую/открытую рекламу, </w:t>
      </w:r>
    </w:p>
    <w:p w14:paraId="7A9E6267" w14:textId="77777777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демонстрацию курения, процесс употребления алкогольных напитков, наркотических</w:t>
      </w:r>
    </w:p>
    <w:p w14:paraId="2931FFF5" w14:textId="77777777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 других психотропных веществ.</w:t>
      </w:r>
    </w:p>
    <w:p w14:paraId="7E351B43" w14:textId="785998AE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Обязательным условием является участие самих авторов в данных работах.</w:t>
      </w:r>
    </w:p>
    <w:p w14:paraId="5663E18F" w14:textId="0A770BE2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Организатор Конкурса оставляет за собой право использовать в своей деятельности</w:t>
      </w:r>
    </w:p>
    <w:p w14:paraId="50D10D7B" w14:textId="77777777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поступившие на Конкурс, с указанием их авторства, но без выплаты авторского</w:t>
      </w:r>
    </w:p>
    <w:p w14:paraId="7EFEFC0D" w14:textId="77777777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гонорара.</w:t>
      </w:r>
    </w:p>
    <w:p w14:paraId="17186CCC" w14:textId="1CDE734E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4.11. Материалы, присланные на Конкурс, не возвращаются и не рецензируются.</w:t>
      </w:r>
    </w:p>
    <w:p w14:paraId="1F127B25" w14:textId="4388D8DE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Работы, не отвечающие требованиям 4.8. и 4.9. могут быть исключены из Конкурса</w:t>
      </w:r>
    </w:p>
    <w:p w14:paraId="230AF44A" w14:textId="77777777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Конкурса.</w:t>
      </w:r>
    </w:p>
    <w:p w14:paraId="764A770C" w14:textId="14AC307F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Некомплектные (</w:t>
      </w:r>
      <w:r w:rsidR="00A73192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без видеоролика</w:t>
      </w: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</w:t>
      </w:r>
    </w:p>
    <w:p w14:paraId="21C60218" w14:textId="77777777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предоставленные после указанного в разделе 5 настоящего Положения срока работы к</w:t>
      </w:r>
    </w:p>
    <w:p w14:paraId="444B1A93" w14:textId="77777777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 не принимаются.</w:t>
      </w:r>
    </w:p>
    <w:p w14:paraId="10475AAA" w14:textId="781E2028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Работы, поданные в формате презентации (</w:t>
      </w:r>
      <w:proofErr w:type="spellStart"/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), к рассмотрению не</w:t>
      </w:r>
    </w:p>
    <w:p w14:paraId="1C6DD665" w14:textId="77777777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принимаются.</w:t>
      </w:r>
    </w:p>
    <w:p w14:paraId="3CC6A1BB" w14:textId="0C3AA0EF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Передача участником работы для участия в Конкурсе означает полное и</w:t>
      </w:r>
    </w:p>
    <w:p w14:paraId="2B374FE3" w14:textId="77777777" w:rsidR="009E6BF6" w:rsidRPr="00CD0B1D" w:rsidRDefault="009E6BF6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безоговорочное согласие участника с условиями настоящего Положения.</w:t>
      </w:r>
    </w:p>
    <w:p w14:paraId="05B5B03A" w14:textId="4D2BFCB2" w:rsidR="00221B39" w:rsidRPr="00CD0B1D" w:rsidRDefault="00221B39" w:rsidP="009E6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65F90" w14:textId="77777777" w:rsidR="006F62F1" w:rsidRPr="00CD0B1D" w:rsidRDefault="006F62F1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Форма представления материалов</w:t>
      </w:r>
    </w:p>
    <w:p w14:paraId="0EFCDD86" w14:textId="77777777" w:rsidR="00CB7D4F" w:rsidRPr="00CD0B1D" w:rsidRDefault="00CB7D4F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917CE" w14:textId="706BF3B0" w:rsidR="00AB5B9B" w:rsidRPr="00CD0B1D" w:rsidRDefault="00040167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AB5B9B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Приглашения на конкурс будут разосланы по электронной почте до</w:t>
      </w:r>
      <w:r w:rsidR="006D2692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кторам </w:t>
      </w:r>
      <w:r w:rsidR="00AB5B9B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проекта «Медицинские советники на связи с Вами»</w:t>
      </w:r>
    </w:p>
    <w:p w14:paraId="15CB18BA" w14:textId="64DF0A98" w:rsidR="006F62F1" w:rsidRPr="00CD0B1D" w:rsidRDefault="00AB5B9B" w:rsidP="006D269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6F62F1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C22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интернет-конкурса</w:t>
      </w: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опубликованы на сайте ООО «КОСМОФАРМ» </w:t>
      </w:r>
      <w:r w:rsidR="006D2692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="006D2692" w:rsidRPr="00CD0B1D">
          <w:rPr>
            <w:rStyle w:val="a3"/>
            <w:rFonts w:ascii="Times New Roman" w:hAnsi="Times New Roman" w:cs="Times New Roman"/>
            <w:sz w:val="24"/>
            <w:szCs w:val="24"/>
          </w:rPr>
          <w:t>http://www.cosmopharm.ru/</w:t>
        </w:r>
      </w:hyperlink>
      <w:r w:rsidR="006D2692" w:rsidRPr="00CD0B1D">
        <w:rPr>
          <w:rFonts w:ascii="Times New Roman" w:hAnsi="Times New Roman" w:cs="Times New Roman"/>
          <w:sz w:val="24"/>
          <w:szCs w:val="24"/>
        </w:rPr>
        <w:t>)</w:t>
      </w:r>
    </w:p>
    <w:p w14:paraId="748F543C" w14:textId="06B00B16" w:rsidR="00CE271B" w:rsidRPr="00CD0B1D" w:rsidRDefault="00E40C22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5659F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E271B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2692" w:rsidRPr="00CD0B1D">
        <w:rPr>
          <w:rFonts w:ascii="Times New Roman" w:hAnsi="Times New Roman" w:cs="Times New Roman"/>
          <w:sz w:val="24"/>
          <w:szCs w:val="24"/>
        </w:rPr>
        <w:t>Видеоролики</w:t>
      </w:r>
      <w:r w:rsidR="00EC679E" w:rsidRPr="00CD0B1D"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="006A443A">
        <w:rPr>
          <w:rFonts w:ascii="Times New Roman" w:hAnsi="Times New Roman" w:cs="Times New Roman"/>
          <w:sz w:val="24"/>
          <w:szCs w:val="24"/>
        </w:rPr>
        <w:t xml:space="preserve"> с 24.07.2020</w:t>
      </w:r>
      <w:r w:rsidR="00EC679E" w:rsidRPr="00CD0B1D">
        <w:rPr>
          <w:rFonts w:ascii="Times New Roman" w:hAnsi="Times New Roman" w:cs="Times New Roman"/>
          <w:sz w:val="24"/>
          <w:szCs w:val="24"/>
        </w:rPr>
        <w:t xml:space="preserve"> до </w:t>
      </w:r>
      <w:r w:rsidR="006A443A">
        <w:rPr>
          <w:rFonts w:ascii="Times New Roman" w:hAnsi="Times New Roman" w:cs="Times New Roman"/>
          <w:sz w:val="24"/>
          <w:szCs w:val="24"/>
        </w:rPr>
        <w:t>07</w:t>
      </w:r>
      <w:r w:rsidR="003D5BCE" w:rsidRPr="00CD0B1D">
        <w:rPr>
          <w:rFonts w:ascii="Times New Roman" w:hAnsi="Times New Roman" w:cs="Times New Roman"/>
          <w:sz w:val="24"/>
          <w:szCs w:val="24"/>
        </w:rPr>
        <w:t>.0</w:t>
      </w:r>
      <w:r w:rsidR="006A443A">
        <w:rPr>
          <w:rFonts w:ascii="Times New Roman" w:hAnsi="Times New Roman" w:cs="Times New Roman"/>
          <w:sz w:val="24"/>
          <w:szCs w:val="24"/>
        </w:rPr>
        <w:t>8</w:t>
      </w:r>
      <w:r w:rsidR="00CE271B" w:rsidRPr="00CD0B1D">
        <w:rPr>
          <w:rFonts w:ascii="Times New Roman" w:hAnsi="Times New Roman" w:cs="Times New Roman"/>
          <w:sz w:val="24"/>
          <w:szCs w:val="24"/>
        </w:rPr>
        <w:t>.2020</w:t>
      </w:r>
      <w:r w:rsidR="00C1378D" w:rsidRPr="00CD0B1D">
        <w:rPr>
          <w:rFonts w:ascii="Times New Roman" w:hAnsi="Times New Roman" w:cs="Times New Roman"/>
          <w:sz w:val="24"/>
          <w:szCs w:val="24"/>
        </w:rPr>
        <w:t xml:space="preserve"> </w:t>
      </w:r>
      <w:r w:rsidR="00EC679E" w:rsidRPr="00CD0B1D">
        <w:rPr>
          <w:rFonts w:ascii="Times New Roman" w:hAnsi="Times New Roman" w:cs="Times New Roman"/>
          <w:sz w:val="24"/>
          <w:szCs w:val="24"/>
        </w:rPr>
        <w:t xml:space="preserve">включительно. </w:t>
      </w:r>
      <w:r w:rsidR="00C1378D" w:rsidRPr="00CD0B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918C7" w14:textId="77777777" w:rsidR="002A375B" w:rsidRPr="00CD0B1D" w:rsidRDefault="002A375B" w:rsidP="002A375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hAnsi="Times New Roman" w:cs="Times New Roman"/>
          <w:sz w:val="24"/>
          <w:szCs w:val="24"/>
        </w:rPr>
        <w:t>5.4. На Конкурс предоставляются видеоролики, снятые (созданные) любыми доступными</w:t>
      </w:r>
    </w:p>
    <w:p w14:paraId="379858E5" w14:textId="77777777" w:rsidR="002A375B" w:rsidRPr="00CD0B1D" w:rsidRDefault="002A375B" w:rsidP="002A375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hAnsi="Times New Roman" w:cs="Times New Roman"/>
          <w:sz w:val="24"/>
          <w:szCs w:val="24"/>
        </w:rPr>
        <w:t>средствами и соответствующие тематике Конкурса.</w:t>
      </w:r>
    </w:p>
    <w:p w14:paraId="5253B422" w14:textId="57CBBDA6" w:rsidR="002A375B" w:rsidRPr="00CD0B1D" w:rsidRDefault="002A375B" w:rsidP="002A37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Хронометраж видеороликов не должен превышать 2 минут. Организаторы Конкурса</w:t>
      </w:r>
    </w:p>
    <w:p w14:paraId="70326D91" w14:textId="77777777" w:rsidR="002A375B" w:rsidRPr="00CD0B1D" w:rsidRDefault="002A375B" w:rsidP="002A37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оставляют за собой право по своему усмотрению, а также в порядке исключения</w:t>
      </w:r>
    </w:p>
    <w:p w14:paraId="59A23F1F" w14:textId="03D9C259" w:rsidR="002A375B" w:rsidRPr="00CD0B1D" w:rsidRDefault="002A375B" w:rsidP="002A37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на Конкурс видеоролики с хронометражем более 2 минут (но не более 4</w:t>
      </w:r>
    </w:p>
    <w:p w14:paraId="405C7462" w14:textId="6D0DBF87" w:rsidR="002A375B" w:rsidRPr="00CD0B1D" w:rsidRDefault="002A375B" w:rsidP="002A37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минут), если это обусловлено сюжетом.</w:t>
      </w:r>
    </w:p>
    <w:p w14:paraId="306E7342" w14:textId="77777777" w:rsidR="002A375B" w:rsidRPr="00CD0B1D" w:rsidRDefault="002A375B" w:rsidP="002A37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Работы, представленные на Конкурс, должны носить жизнеутверждающий характер,</w:t>
      </w:r>
    </w:p>
    <w:p w14:paraId="1848705D" w14:textId="77777777" w:rsidR="002A375B" w:rsidRPr="00CD0B1D" w:rsidRDefault="002A375B" w:rsidP="002A37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призывать к созиданию, партнерству, желанию менять свои взгляды, свой стиль жизни в</w:t>
      </w:r>
    </w:p>
    <w:p w14:paraId="373C9454" w14:textId="63EE424F" w:rsidR="002A375B" w:rsidRPr="00CD0B1D" w:rsidRDefault="002A375B" w:rsidP="002F03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сторону позитивных действий, сохранения здоровья</w:t>
      </w:r>
      <w:r w:rsidR="002F0358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79885E" w14:textId="24F84005" w:rsidR="002A375B" w:rsidRPr="00CD0B1D" w:rsidRDefault="002A375B" w:rsidP="002A37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7369D" w14:textId="78278FBA" w:rsidR="002A375B" w:rsidRPr="00CD0B1D" w:rsidRDefault="002A375B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F75DD" w14:textId="77777777" w:rsidR="00040167" w:rsidRPr="00CD0B1D" w:rsidRDefault="00040167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57960B3" w14:textId="7588E305" w:rsidR="0054083B" w:rsidRPr="00CD0B1D" w:rsidRDefault="006F62F1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hAnsi="Times New Roman" w:cs="Times New Roman"/>
          <w:sz w:val="24"/>
          <w:szCs w:val="24"/>
        </w:rPr>
        <w:t xml:space="preserve">6. </w:t>
      </w:r>
      <w:r w:rsidR="009E6BF6" w:rsidRPr="00CD0B1D">
        <w:rPr>
          <w:rFonts w:ascii="Times New Roman" w:hAnsi="Times New Roman" w:cs="Times New Roman"/>
          <w:sz w:val="24"/>
          <w:szCs w:val="24"/>
        </w:rPr>
        <w:t>Порядок определения</w:t>
      </w:r>
      <w:r w:rsidR="00F5659F" w:rsidRPr="00CD0B1D">
        <w:rPr>
          <w:rFonts w:ascii="Times New Roman" w:hAnsi="Times New Roman" w:cs="Times New Roman"/>
          <w:sz w:val="24"/>
          <w:szCs w:val="24"/>
        </w:rPr>
        <w:t xml:space="preserve"> победителей конкурса</w:t>
      </w:r>
      <w:r w:rsidRPr="00CD0B1D">
        <w:rPr>
          <w:rFonts w:ascii="Times New Roman" w:hAnsi="Times New Roman" w:cs="Times New Roman"/>
          <w:sz w:val="24"/>
          <w:szCs w:val="24"/>
        </w:rPr>
        <w:t>.</w:t>
      </w:r>
    </w:p>
    <w:p w14:paraId="0C7F7C76" w14:textId="77777777" w:rsidR="00CB7D4F" w:rsidRPr="00CD0B1D" w:rsidRDefault="00CB7D4F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100B1" w14:textId="14CB0573" w:rsidR="006777F6" w:rsidRPr="00CD0B1D" w:rsidRDefault="006F62F1" w:rsidP="006777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21B39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6777F6" w:rsidRPr="00CD0B1D">
        <w:rPr>
          <w:rFonts w:ascii="Times New Roman" w:hAnsi="Times New Roman" w:cs="Times New Roman"/>
          <w:sz w:val="24"/>
          <w:szCs w:val="24"/>
        </w:rPr>
        <w:t xml:space="preserve">Критерии оценок. Определение победителя </w:t>
      </w:r>
    </w:p>
    <w:p w14:paraId="3F46A20A" w14:textId="29C3929E" w:rsidR="006777F6" w:rsidRPr="00CD0B1D" w:rsidRDefault="006777F6" w:rsidP="006777F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hAnsi="Times New Roman" w:cs="Times New Roman"/>
          <w:sz w:val="24"/>
          <w:szCs w:val="24"/>
        </w:rPr>
        <w:t xml:space="preserve">6.2. Для оценивания конкурсных работ формируется Оргкомитет, в состав которого входят представители ООО «КОСМОФАРМ». Оргкомитет проводит экспертизу видеороликов, состоящую из содержательной и технической экспертных оценок. Оценка за содержательную составляющую видеоролика является решающей при определении победителя и призеров Конкурса. Оценка за техническое исполнение видеоролика может незначительно повысить значимость конкурсной работы, но не может иметь решающего значения на получение призового места. </w:t>
      </w:r>
    </w:p>
    <w:p w14:paraId="3F532064" w14:textId="26C15B8C" w:rsidR="006777F6" w:rsidRPr="00CD0B1D" w:rsidRDefault="006777F6" w:rsidP="006777F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hAnsi="Times New Roman" w:cs="Times New Roman"/>
          <w:sz w:val="24"/>
          <w:szCs w:val="24"/>
        </w:rPr>
        <w:t xml:space="preserve">6.3. Критерии экспертной оценки содержания видеоролика: </w:t>
      </w:r>
    </w:p>
    <w:p w14:paraId="0EE349C2" w14:textId="77777777" w:rsidR="006777F6" w:rsidRPr="00CD0B1D" w:rsidRDefault="006777F6" w:rsidP="006777F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B1D">
        <w:rPr>
          <w:rFonts w:ascii="Times New Roman" w:hAnsi="Times New Roman" w:cs="Times New Roman"/>
          <w:sz w:val="24"/>
          <w:szCs w:val="24"/>
        </w:rPr>
        <w:t xml:space="preserve"> соответствие представленного материала теме Конкурса; </w:t>
      </w:r>
    </w:p>
    <w:p w14:paraId="23792758" w14:textId="35747FC9" w:rsidR="006777F6" w:rsidRPr="00CD0B1D" w:rsidRDefault="006777F6" w:rsidP="006777F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B1D">
        <w:rPr>
          <w:rFonts w:ascii="Times New Roman" w:hAnsi="Times New Roman" w:cs="Times New Roman"/>
          <w:sz w:val="24"/>
          <w:szCs w:val="24"/>
        </w:rPr>
        <w:t xml:space="preserve"> соблюдение информативности;  </w:t>
      </w:r>
    </w:p>
    <w:p w14:paraId="163C13F1" w14:textId="77777777" w:rsidR="006777F6" w:rsidRPr="00CD0B1D" w:rsidRDefault="006777F6" w:rsidP="006777F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B1D">
        <w:rPr>
          <w:rFonts w:ascii="Times New Roman" w:hAnsi="Times New Roman" w:cs="Times New Roman"/>
          <w:sz w:val="24"/>
          <w:szCs w:val="24"/>
        </w:rPr>
        <w:t xml:space="preserve"> отслеживается логическая составляющая плана видеоролика при монтаже сюжетов/кадров, которая позволяет воспринимать материал как единое целое; </w:t>
      </w:r>
    </w:p>
    <w:p w14:paraId="37B3EE33" w14:textId="0CC5DA98" w:rsidR="006777F6" w:rsidRPr="00CD0B1D" w:rsidRDefault="006777F6" w:rsidP="006777F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B1D">
        <w:rPr>
          <w:rFonts w:ascii="Times New Roman" w:hAnsi="Times New Roman" w:cs="Times New Roman"/>
          <w:sz w:val="24"/>
          <w:szCs w:val="24"/>
        </w:rPr>
        <w:t xml:space="preserve"> конкурсный материал представлен в понятной форме </w:t>
      </w:r>
    </w:p>
    <w:p w14:paraId="22BB7A2E" w14:textId="77777777" w:rsidR="00CD0B1D" w:rsidRPr="00CD0B1D" w:rsidRDefault="006777F6" w:rsidP="006777F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B1D">
        <w:rPr>
          <w:rFonts w:ascii="Times New Roman" w:hAnsi="Times New Roman" w:cs="Times New Roman"/>
          <w:sz w:val="24"/>
          <w:szCs w:val="24"/>
        </w:rPr>
        <w:t xml:space="preserve"> в представленном материале отслеживается аргументированность и глубина раскрытия темы. </w:t>
      </w:r>
    </w:p>
    <w:p w14:paraId="7C2E8649" w14:textId="1BA4F799" w:rsidR="006777F6" w:rsidRPr="00CD0B1D" w:rsidRDefault="006777F6" w:rsidP="006777F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hAnsi="Times New Roman" w:cs="Times New Roman"/>
          <w:sz w:val="24"/>
          <w:szCs w:val="24"/>
        </w:rPr>
        <w:t xml:space="preserve">6.4. Критерии экспертной оценки технического исполнения видеоролика: </w:t>
      </w:r>
    </w:p>
    <w:p w14:paraId="55E13A81" w14:textId="77777777" w:rsidR="006777F6" w:rsidRPr="00CD0B1D" w:rsidRDefault="006777F6" w:rsidP="006777F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B1D">
        <w:rPr>
          <w:rFonts w:ascii="Times New Roman" w:hAnsi="Times New Roman" w:cs="Times New Roman"/>
          <w:sz w:val="24"/>
          <w:szCs w:val="24"/>
        </w:rPr>
        <w:t xml:space="preserve"> качество видеосъемки; </w:t>
      </w:r>
    </w:p>
    <w:p w14:paraId="1691F917" w14:textId="77777777" w:rsidR="006777F6" w:rsidRPr="00CD0B1D" w:rsidRDefault="006777F6" w:rsidP="006777F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B1D">
        <w:rPr>
          <w:rFonts w:ascii="Times New Roman" w:hAnsi="Times New Roman" w:cs="Times New Roman"/>
          <w:sz w:val="24"/>
          <w:szCs w:val="24"/>
        </w:rPr>
        <w:t xml:space="preserve"> эстетичность конкурсной работы - общее эмоциональное восприятие; </w:t>
      </w:r>
    </w:p>
    <w:p w14:paraId="1D9A2548" w14:textId="77777777" w:rsidR="006777F6" w:rsidRPr="00CD0B1D" w:rsidRDefault="006777F6" w:rsidP="006777F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B1D">
        <w:rPr>
          <w:rFonts w:ascii="Times New Roman" w:hAnsi="Times New Roman" w:cs="Times New Roman"/>
          <w:sz w:val="24"/>
          <w:szCs w:val="24"/>
        </w:rPr>
        <w:t xml:space="preserve"> соответствие работы заявленным требованиям. </w:t>
      </w:r>
    </w:p>
    <w:p w14:paraId="6A5F771F" w14:textId="3C5BF22A" w:rsidR="008F12E8" w:rsidRPr="00CD0B1D" w:rsidRDefault="006777F6" w:rsidP="006777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hAnsi="Times New Roman" w:cs="Times New Roman"/>
          <w:sz w:val="24"/>
          <w:szCs w:val="24"/>
        </w:rPr>
        <w:lastRenderedPageBreak/>
        <w:t xml:space="preserve">6.5. Определение победителя Конкурса осуществляется путем голосования представителями ООО «КОСМОФАРМ», а также путем голосования пользователей социальной сети </w:t>
      </w:r>
    </w:p>
    <w:p w14:paraId="6B69CF87" w14:textId="77777777" w:rsidR="00CE271B" w:rsidRPr="00CD0B1D" w:rsidRDefault="00CE271B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B6421" w14:textId="77777777" w:rsidR="006F62F1" w:rsidRPr="00CD0B1D" w:rsidRDefault="00CE271B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hAnsi="Times New Roman" w:cs="Times New Roman"/>
          <w:sz w:val="24"/>
          <w:szCs w:val="24"/>
        </w:rPr>
        <w:t>7</w:t>
      </w:r>
      <w:r w:rsidR="006A12BA" w:rsidRPr="00CD0B1D">
        <w:rPr>
          <w:rFonts w:ascii="Times New Roman" w:hAnsi="Times New Roman" w:cs="Times New Roman"/>
          <w:sz w:val="24"/>
          <w:szCs w:val="24"/>
        </w:rPr>
        <w:t xml:space="preserve">. </w:t>
      </w:r>
      <w:r w:rsidR="006F62F1" w:rsidRPr="00CD0B1D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14:paraId="484D2A04" w14:textId="77777777" w:rsidR="00CB7D4F" w:rsidRPr="00CD0B1D" w:rsidRDefault="00CB7D4F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1C819" w14:textId="0FCDC8D5" w:rsidR="003C795E" w:rsidRPr="00CD0B1D" w:rsidRDefault="00CE271B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A12BA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Итоги </w:t>
      </w:r>
      <w:r w:rsidR="00404814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6A12BA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размещены на официальном сайте ООО «КОСМОФАРМ»  (</w:t>
      </w:r>
      <w:hyperlink r:id="rId6" w:history="1">
        <w:r w:rsidR="006A12BA" w:rsidRPr="00CD0B1D">
          <w:rPr>
            <w:rStyle w:val="a3"/>
            <w:rFonts w:ascii="Times New Roman" w:hAnsi="Times New Roman" w:cs="Times New Roman"/>
            <w:sz w:val="24"/>
            <w:szCs w:val="24"/>
          </w:rPr>
          <w:t>http://www.cosmopharm.ru/</w:t>
        </w:r>
      </w:hyperlink>
      <w:r w:rsidR="006A12BA" w:rsidRPr="00CD0B1D">
        <w:rPr>
          <w:rFonts w:ascii="Times New Roman" w:hAnsi="Times New Roman" w:cs="Times New Roman"/>
          <w:sz w:val="24"/>
          <w:szCs w:val="24"/>
        </w:rPr>
        <w:t xml:space="preserve">) </w:t>
      </w:r>
      <w:r w:rsidR="003D5BCE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6A443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32135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04814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A12BA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3C795E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BCE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14:paraId="03764F76" w14:textId="77777777" w:rsidR="00CE271B" w:rsidRPr="00CD0B1D" w:rsidRDefault="00CE271B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A2EECB1" w14:textId="77777777" w:rsidR="00D33E9A" w:rsidRPr="00CD0B1D" w:rsidRDefault="006D2692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6A12BA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Награждение</w:t>
      </w:r>
    </w:p>
    <w:p w14:paraId="711A25E4" w14:textId="77777777" w:rsidR="00D33E9A" w:rsidRPr="00CD0B1D" w:rsidRDefault="00D33E9A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036EF" w14:textId="03D98E90" w:rsidR="00CD0B1D" w:rsidRPr="00CD0B1D" w:rsidRDefault="00D33E9A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CD0B1D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конкурса, занявшие 1, 2, 3</w:t>
      </w:r>
      <w:r w:rsidR="006A4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будут проинформированы 11</w:t>
      </w:r>
      <w:r w:rsidR="00CD0B1D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.08.2020. Рассылка призов будет осуществлена почтой России согласно предоставленному адресу победителя в течение двух недель после объяв</w:t>
      </w:r>
      <w:r w:rsidR="006A44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результатов, не позднее 20</w:t>
      </w:r>
      <w:r w:rsidR="00CD0B1D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.08.2020.</w:t>
      </w:r>
    </w:p>
    <w:p w14:paraId="6CD31651" w14:textId="0763DF0A" w:rsidR="00CB7D4F" w:rsidRPr="00CD0B1D" w:rsidRDefault="00CD0B1D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2BA" w:rsidRPr="00CD0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222F123" w14:textId="77777777" w:rsidR="00B34718" w:rsidRPr="00CD0B1D" w:rsidRDefault="00B34718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458E7" w14:textId="1CA8808C" w:rsidR="006A12BA" w:rsidRPr="00CD0B1D" w:rsidRDefault="006A12BA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12BA" w:rsidRPr="00CD0B1D" w:rsidSect="00F4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1FDD"/>
    <w:multiLevelType w:val="hybridMultilevel"/>
    <w:tmpl w:val="195A18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30690"/>
    <w:multiLevelType w:val="hybridMultilevel"/>
    <w:tmpl w:val="845E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1FAF"/>
    <w:multiLevelType w:val="hybridMultilevel"/>
    <w:tmpl w:val="5F6AE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CE42F5"/>
    <w:multiLevelType w:val="hybridMultilevel"/>
    <w:tmpl w:val="A656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971B6"/>
    <w:multiLevelType w:val="hybridMultilevel"/>
    <w:tmpl w:val="46D60342"/>
    <w:lvl w:ilvl="0" w:tplc="B73E4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C7C761D"/>
    <w:multiLevelType w:val="multilevel"/>
    <w:tmpl w:val="0D14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5B7D59"/>
    <w:multiLevelType w:val="hybridMultilevel"/>
    <w:tmpl w:val="0338E9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915068"/>
    <w:multiLevelType w:val="hybridMultilevel"/>
    <w:tmpl w:val="5A02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B425A"/>
    <w:multiLevelType w:val="hybridMultilevel"/>
    <w:tmpl w:val="6372A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14D88"/>
    <w:multiLevelType w:val="hybridMultilevel"/>
    <w:tmpl w:val="21F6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9"/>
    <w:rsid w:val="00011B5D"/>
    <w:rsid w:val="00040167"/>
    <w:rsid w:val="000D2A0E"/>
    <w:rsid w:val="000E523E"/>
    <w:rsid w:val="0011455E"/>
    <w:rsid w:val="00114812"/>
    <w:rsid w:val="00155132"/>
    <w:rsid w:val="001D3FBC"/>
    <w:rsid w:val="00221B39"/>
    <w:rsid w:val="00221C8C"/>
    <w:rsid w:val="002654C0"/>
    <w:rsid w:val="002A375B"/>
    <w:rsid w:val="002F0358"/>
    <w:rsid w:val="003C795E"/>
    <w:rsid w:val="003D4467"/>
    <w:rsid w:val="003D5BCE"/>
    <w:rsid w:val="00404814"/>
    <w:rsid w:val="004B2C9E"/>
    <w:rsid w:val="005121F9"/>
    <w:rsid w:val="0053057D"/>
    <w:rsid w:val="0054083B"/>
    <w:rsid w:val="005B3E1D"/>
    <w:rsid w:val="006777F6"/>
    <w:rsid w:val="006A12BA"/>
    <w:rsid w:val="006A443A"/>
    <w:rsid w:val="006A770C"/>
    <w:rsid w:val="006D2692"/>
    <w:rsid w:val="006F62F1"/>
    <w:rsid w:val="007050F8"/>
    <w:rsid w:val="00743EF1"/>
    <w:rsid w:val="0074518C"/>
    <w:rsid w:val="00787266"/>
    <w:rsid w:val="007A58BD"/>
    <w:rsid w:val="007D5B02"/>
    <w:rsid w:val="0080592D"/>
    <w:rsid w:val="008771EF"/>
    <w:rsid w:val="008F12E8"/>
    <w:rsid w:val="009E6BF6"/>
    <w:rsid w:val="00A47313"/>
    <w:rsid w:val="00A474CA"/>
    <w:rsid w:val="00A536E3"/>
    <w:rsid w:val="00A73192"/>
    <w:rsid w:val="00A903AA"/>
    <w:rsid w:val="00AB5B9B"/>
    <w:rsid w:val="00AF0F7A"/>
    <w:rsid w:val="00B34718"/>
    <w:rsid w:val="00B85EB6"/>
    <w:rsid w:val="00C1378D"/>
    <w:rsid w:val="00C2708C"/>
    <w:rsid w:val="00C50167"/>
    <w:rsid w:val="00C82FFF"/>
    <w:rsid w:val="00CB3820"/>
    <w:rsid w:val="00CB7D4F"/>
    <w:rsid w:val="00CC2416"/>
    <w:rsid w:val="00CD0B1D"/>
    <w:rsid w:val="00CE22EF"/>
    <w:rsid w:val="00CE271B"/>
    <w:rsid w:val="00D01477"/>
    <w:rsid w:val="00D33E9A"/>
    <w:rsid w:val="00D54F2F"/>
    <w:rsid w:val="00D91BB5"/>
    <w:rsid w:val="00E05396"/>
    <w:rsid w:val="00E32135"/>
    <w:rsid w:val="00E40C22"/>
    <w:rsid w:val="00E5245E"/>
    <w:rsid w:val="00E61B3B"/>
    <w:rsid w:val="00E71A9A"/>
    <w:rsid w:val="00EC679E"/>
    <w:rsid w:val="00F45D6D"/>
    <w:rsid w:val="00F5659F"/>
    <w:rsid w:val="00F81F1D"/>
    <w:rsid w:val="00F938E3"/>
    <w:rsid w:val="00FA7B0F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0478"/>
  <w15:docId w15:val="{893CB206-52E5-4623-B0D4-4EED44C3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1B39"/>
    <w:rPr>
      <w:color w:val="0000FF"/>
      <w:u w:val="single"/>
    </w:rPr>
  </w:style>
  <w:style w:type="character" w:customStyle="1" w:styleId="bc-delimiter">
    <w:name w:val="bc-delimiter"/>
    <w:basedOn w:val="a0"/>
    <w:rsid w:val="00221B39"/>
  </w:style>
  <w:style w:type="paragraph" w:customStyle="1" w:styleId="meta">
    <w:name w:val="meta"/>
    <w:basedOn w:val="a"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-teaser-text">
    <w:name w:val="mh-teaser-text"/>
    <w:basedOn w:val="a"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likesbutton">
    <w:name w:val="social-likes__button"/>
    <w:basedOn w:val="a0"/>
    <w:rsid w:val="00221B39"/>
  </w:style>
  <w:style w:type="paragraph" w:styleId="a4">
    <w:name w:val="Normal (Web)"/>
    <w:basedOn w:val="a"/>
    <w:uiPriority w:val="99"/>
    <w:semiHidden/>
    <w:unhideWhenUsed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1B3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A473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731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731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731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73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3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692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620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325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16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418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smopharm.ru/" TargetMode="External"/><Relationship Id="rId5" Type="http://schemas.openxmlformats.org/officeDocument/2006/relationships/hyperlink" Target="http://www.cosmopha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Mariya Timofeeva</cp:lastModifiedBy>
  <cp:revision>5</cp:revision>
  <dcterms:created xsi:type="dcterms:W3CDTF">2020-07-10T12:28:00Z</dcterms:created>
  <dcterms:modified xsi:type="dcterms:W3CDTF">2020-07-17T08:13:00Z</dcterms:modified>
</cp:coreProperties>
</file>