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49" w:rsidRPr="008B720D" w:rsidRDefault="005D3A59">
      <w:pPr>
        <w:ind w:right="1426"/>
        <w:jc w:val="center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20"/>
          <w:szCs w:val="20"/>
        </w:rPr>
        <w:t>ИНФОРМАЦИЯ ДЛЯ ПОТРЕБИТЕЛЯ</w:t>
      </w:r>
    </w:p>
    <w:p w:rsidR="00C01349" w:rsidRPr="008B720D" w:rsidRDefault="00C01349">
      <w:pPr>
        <w:spacing w:line="178" w:lineRule="exact"/>
        <w:rPr>
          <w:sz w:val="24"/>
          <w:szCs w:val="24"/>
        </w:rPr>
      </w:pPr>
    </w:p>
    <w:p w:rsidR="00C01349" w:rsidRPr="008B720D" w:rsidRDefault="005D3A59">
      <w:pPr>
        <w:ind w:right="1426"/>
        <w:jc w:val="center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20"/>
          <w:szCs w:val="20"/>
        </w:rPr>
        <w:t>по применению биологически активной добавки к пище</w:t>
      </w:r>
    </w:p>
    <w:p w:rsidR="00C01349" w:rsidRPr="008B720D" w:rsidRDefault="00C01349">
      <w:pPr>
        <w:spacing w:line="180" w:lineRule="exact"/>
        <w:rPr>
          <w:sz w:val="24"/>
          <w:szCs w:val="24"/>
        </w:rPr>
      </w:pPr>
    </w:p>
    <w:p w:rsidR="00C01349" w:rsidRPr="00AA7D22" w:rsidRDefault="005D3A59">
      <w:pPr>
        <w:ind w:right="1426"/>
        <w:jc w:val="center"/>
        <w:rPr>
          <w:sz w:val="20"/>
          <w:szCs w:val="20"/>
          <w:lang w:val="en-US"/>
        </w:rPr>
      </w:pPr>
      <w:r w:rsidRPr="00AA7D22">
        <w:rPr>
          <w:rFonts w:ascii="Calibri Light" w:eastAsia="Calibri Light" w:hAnsi="Calibri Light" w:cs="Calibri Light"/>
          <w:b/>
          <w:bCs/>
          <w:iCs/>
          <w:sz w:val="24"/>
          <w:szCs w:val="24"/>
          <w:lang w:val="en-US"/>
        </w:rPr>
        <w:t xml:space="preserve">B. Academy </w:t>
      </w:r>
      <w:r w:rsidRPr="00AA7D22">
        <w:rPr>
          <w:rFonts w:ascii="Calibri Light" w:eastAsia="Calibri Light" w:hAnsi="Calibri Light" w:cs="Calibri Light"/>
          <w:b/>
          <w:bCs/>
          <w:iCs/>
          <w:sz w:val="24"/>
          <w:szCs w:val="24"/>
        </w:rPr>
        <w:t>Диета</w:t>
      </w:r>
      <w:r w:rsidRPr="00AA7D22">
        <w:rPr>
          <w:rFonts w:ascii="Calibri Light" w:eastAsia="Calibri Light" w:hAnsi="Calibri Light" w:cs="Calibri Light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AA7D22">
        <w:rPr>
          <w:rFonts w:ascii="Calibri Light" w:eastAsia="Calibri Light" w:hAnsi="Calibri Light" w:cs="Calibri Light"/>
          <w:b/>
          <w:bCs/>
          <w:iCs/>
          <w:sz w:val="24"/>
          <w:szCs w:val="24"/>
        </w:rPr>
        <w:t>Перфетта</w:t>
      </w:r>
      <w:proofErr w:type="spellEnd"/>
      <w:r w:rsidRPr="00AA7D22">
        <w:rPr>
          <w:rFonts w:ascii="Calibri Light" w:eastAsia="Calibri Light" w:hAnsi="Calibri Light" w:cs="Calibri Light"/>
          <w:b/>
          <w:bCs/>
          <w:iCs/>
          <w:sz w:val="24"/>
          <w:szCs w:val="24"/>
          <w:lang w:val="en-US"/>
        </w:rPr>
        <w:t xml:space="preserve"> (</w:t>
      </w:r>
      <w:proofErr w:type="spellStart"/>
      <w:r w:rsidRPr="00AA7D22">
        <w:rPr>
          <w:rFonts w:ascii="Calibri Light" w:eastAsia="Calibri Light" w:hAnsi="Calibri Light" w:cs="Calibri Light"/>
          <w:b/>
          <w:bCs/>
          <w:iCs/>
          <w:sz w:val="24"/>
          <w:szCs w:val="24"/>
          <w:lang w:val="en-US"/>
        </w:rPr>
        <w:t>Dieta</w:t>
      </w:r>
      <w:proofErr w:type="spellEnd"/>
      <w:r w:rsidRPr="00AA7D22">
        <w:rPr>
          <w:rFonts w:ascii="Calibri Light" w:eastAsia="Calibri Light" w:hAnsi="Calibri Light" w:cs="Calibri Light"/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AA7D22">
        <w:rPr>
          <w:rFonts w:ascii="Calibri Light" w:eastAsia="Calibri Light" w:hAnsi="Calibri Light" w:cs="Calibri Light"/>
          <w:b/>
          <w:bCs/>
          <w:iCs/>
          <w:sz w:val="24"/>
          <w:szCs w:val="24"/>
          <w:lang w:val="en-US"/>
        </w:rPr>
        <w:t>Perfetta</w:t>
      </w:r>
      <w:proofErr w:type="spellEnd"/>
      <w:r w:rsidRPr="00AA7D22">
        <w:rPr>
          <w:rFonts w:ascii="Calibri Light" w:eastAsia="Calibri Light" w:hAnsi="Calibri Light" w:cs="Calibri Light"/>
          <w:b/>
          <w:bCs/>
          <w:iCs/>
          <w:sz w:val="24"/>
          <w:szCs w:val="24"/>
          <w:lang w:val="en-US"/>
        </w:rPr>
        <w:t>)</w:t>
      </w:r>
    </w:p>
    <w:p w:rsidR="00C01349" w:rsidRPr="00AA7D22" w:rsidRDefault="00C01349">
      <w:pPr>
        <w:spacing w:line="183" w:lineRule="exact"/>
        <w:rPr>
          <w:sz w:val="24"/>
          <w:szCs w:val="24"/>
          <w:lang w:val="en-US"/>
        </w:rPr>
      </w:pPr>
    </w:p>
    <w:p w:rsidR="00C01349" w:rsidRPr="00AA7D22" w:rsidRDefault="006E7E17">
      <w:pPr>
        <w:ind w:left="294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iCs/>
          <w:sz w:val="24"/>
          <w:szCs w:val="24"/>
        </w:rPr>
        <w:t>Липидный обмен</w:t>
      </w:r>
    </w:p>
    <w:p w:rsidR="00C01349" w:rsidRPr="008B720D" w:rsidRDefault="00C01349">
      <w:pPr>
        <w:spacing w:line="230" w:lineRule="exact"/>
        <w:rPr>
          <w:sz w:val="24"/>
          <w:szCs w:val="24"/>
        </w:rPr>
      </w:pPr>
    </w:p>
    <w:p w:rsidR="00C01349" w:rsidRPr="008B720D" w:rsidRDefault="005D3A59">
      <w:pPr>
        <w:spacing w:line="238" w:lineRule="auto"/>
        <w:ind w:left="260" w:right="2126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19"/>
          <w:szCs w:val="19"/>
        </w:rPr>
        <w:t>Жевательные пастилки массой 3500 мг в форме сердечек с приятным фруктово-ягодным вкусом, обогащенным нотками сладкой малины.</w:t>
      </w:r>
    </w:p>
    <w:p w:rsidR="00C01349" w:rsidRPr="008B720D" w:rsidRDefault="00C01349">
      <w:pPr>
        <w:spacing w:line="182" w:lineRule="exact"/>
        <w:rPr>
          <w:sz w:val="24"/>
          <w:szCs w:val="24"/>
        </w:rPr>
      </w:pPr>
    </w:p>
    <w:p w:rsidR="00C01349" w:rsidRPr="008B720D" w:rsidRDefault="005D3A59">
      <w:pPr>
        <w:ind w:left="260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>Инновационная формула для худеющих, решающая проблему тяги к сладкому!</w:t>
      </w:r>
    </w:p>
    <w:p w:rsidR="00C01349" w:rsidRPr="008B720D" w:rsidRDefault="00C01349">
      <w:pPr>
        <w:spacing w:line="178" w:lineRule="exact"/>
        <w:rPr>
          <w:sz w:val="24"/>
          <w:szCs w:val="24"/>
        </w:rPr>
      </w:pPr>
    </w:p>
    <w:p w:rsidR="00BB522D" w:rsidRDefault="005D3A59">
      <w:pPr>
        <w:ind w:left="260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>Состав:</w:t>
      </w:r>
      <w:r w:rsidR="00E71A55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</w:p>
    <w:p w:rsidR="00C01349" w:rsidRPr="008B720D" w:rsidRDefault="005D3A59">
      <w:pPr>
        <w:ind w:left="260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20"/>
          <w:szCs w:val="20"/>
        </w:rPr>
        <w:t>1 жевательная пастилка содержит:</w:t>
      </w:r>
    </w:p>
    <w:p w:rsidR="00C01349" w:rsidRPr="008B720D" w:rsidRDefault="005D3A59">
      <w:pPr>
        <w:spacing w:line="226" w:lineRule="auto"/>
        <w:ind w:left="260" w:right="2406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Активные ингредиенты</w:t>
      </w:r>
      <w:r w:rsidRPr="008B720D">
        <w:rPr>
          <w:rFonts w:ascii="Calibri Light" w:eastAsia="Calibri Light" w:hAnsi="Calibri Light" w:cs="Calibri Light"/>
          <w:sz w:val="20"/>
          <w:szCs w:val="20"/>
        </w:rPr>
        <w:t>: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аскорбиновая кислота,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инозитол,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холин,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экстракт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 xml:space="preserve">гарцинии камбоджийской, экстракт малины, кальция </w:t>
      </w:r>
      <w:proofErr w:type="spellStart"/>
      <w:r w:rsidRPr="008B720D">
        <w:rPr>
          <w:rFonts w:ascii="Calibri Light" w:eastAsia="Calibri Light" w:hAnsi="Calibri Light" w:cs="Calibri Light"/>
          <w:sz w:val="20"/>
          <w:szCs w:val="20"/>
        </w:rPr>
        <w:t>пантотенат</w:t>
      </w:r>
      <w:proofErr w:type="spellEnd"/>
      <w:r w:rsidR="00EB5AC9" w:rsidRPr="008B720D">
        <w:rPr>
          <w:rFonts w:ascii="Calibri Light" w:eastAsia="Calibri Light" w:hAnsi="Calibri Light" w:cs="Calibri Light"/>
          <w:sz w:val="20"/>
          <w:szCs w:val="20"/>
        </w:rPr>
        <w:t xml:space="preserve"> (витамин В5)</w:t>
      </w:r>
      <w:r w:rsidRPr="008B720D">
        <w:rPr>
          <w:rFonts w:ascii="Calibri Light" w:eastAsia="Calibri Light" w:hAnsi="Calibri Light" w:cs="Calibri Light"/>
          <w:sz w:val="20"/>
          <w:szCs w:val="20"/>
        </w:rPr>
        <w:t>, биотин.</w:t>
      </w:r>
    </w:p>
    <w:p w:rsidR="00C01349" w:rsidRPr="008B720D" w:rsidRDefault="005D3A59">
      <w:pPr>
        <w:spacing w:line="247" w:lineRule="auto"/>
        <w:ind w:left="260" w:right="1946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Вспомогательные ингредиенты</w:t>
      </w:r>
      <w:r w:rsidRPr="008B720D">
        <w:rPr>
          <w:rFonts w:ascii="Calibri Light" w:eastAsia="Calibri Light" w:hAnsi="Calibri Light" w:cs="Calibri Light"/>
          <w:sz w:val="20"/>
          <w:szCs w:val="20"/>
        </w:rPr>
        <w:t>: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8B720D">
        <w:rPr>
          <w:rFonts w:ascii="Calibri Light" w:eastAsia="Calibri Light" w:hAnsi="Calibri Light" w:cs="Calibri Light"/>
          <w:sz w:val="20"/>
          <w:szCs w:val="20"/>
        </w:rPr>
        <w:t>мальтозный</w:t>
      </w:r>
      <w:proofErr w:type="spellEnd"/>
      <w:r w:rsidRPr="008B720D">
        <w:rPr>
          <w:rFonts w:ascii="Calibri Light" w:eastAsia="Calibri Light" w:hAnsi="Calibri Light" w:cs="Calibri Light"/>
          <w:sz w:val="20"/>
          <w:szCs w:val="20"/>
        </w:rPr>
        <w:t xml:space="preserve"> сироп,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сахароза,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вода очищенная,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желатин, концентрат яблочного сока, пектин, регулятор кислотности лимонная кислота, мальтодекстрин, глазурь (карнаубский воск и растительное масло), регулятор кислотности цитрат натрия трехзамещенный, натуральный краситель кармин, малиновая эссенция.</w:t>
      </w:r>
    </w:p>
    <w:p w:rsidR="00C01349" w:rsidRPr="008B720D" w:rsidRDefault="00C01349">
      <w:pPr>
        <w:spacing w:line="200" w:lineRule="exact"/>
        <w:rPr>
          <w:sz w:val="24"/>
          <w:szCs w:val="24"/>
        </w:rPr>
      </w:pPr>
    </w:p>
    <w:p w:rsidR="00E71A55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sz w:val="24"/>
          <w:szCs w:val="24"/>
        </w:rPr>
        <w:t xml:space="preserve"> </w:t>
      </w:r>
      <w:r w:rsidRPr="009C500F">
        <w:rPr>
          <w:rFonts w:asciiTheme="majorHAnsi" w:hAnsiTheme="majorHAnsi" w:cstheme="majorHAnsi"/>
          <w:b/>
          <w:sz w:val="20"/>
          <w:szCs w:val="20"/>
        </w:rPr>
        <w:t xml:space="preserve">Почему пастилки </w:t>
      </w:r>
      <w:r>
        <w:rPr>
          <w:rFonts w:asciiTheme="majorHAnsi" w:hAnsiTheme="majorHAnsi" w:cstheme="majorHAnsi"/>
          <w:b/>
          <w:sz w:val="20"/>
          <w:szCs w:val="20"/>
        </w:rPr>
        <w:t>«</w:t>
      </w:r>
      <w:r w:rsidR="006E7E17">
        <w:rPr>
          <w:rFonts w:asciiTheme="majorHAnsi" w:hAnsiTheme="majorHAnsi" w:cstheme="majorHAnsi"/>
          <w:b/>
          <w:sz w:val="20"/>
          <w:szCs w:val="20"/>
        </w:rPr>
        <w:t>Липидный обмен</w:t>
      </w:r>
      <w:r>
        <w:rPr>
          <w:rFonts w:asciiTheme="majorHAnsi" w:hAnsiTheme="majorHAnsi" w:cstheme="majorHAnsi"/>
          <w:b/>
          <w:sz w:val="20"/>
          <w:szCs w:val="20"/>
        </w:rPr>
        <w:t xml:space="preserve">» </w:t>
      </w:r>
      <w:r w:rsidRPr="009C500F">
        <w:rPr>
          <w:rFonts w:asciiTheme="majorHAnsi" w:hAnsiTheme="majorHAnsi" w:cstheme="majorHAnsi"/>
          <w:b/>
          <w:sz w:val="20"/>
          <w:szCs w:val="20"/>
        </w:rPr>
        <w:t>содержат сахарозу</w:t>
      </w:r>
    </w:p>
    <w:p w:rsidR="00E71A55" w:rsidRPr="009C500F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71A55" w:rsidRPr="00BF3D26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9C500F">
        <w:rPr>
          <w:rFonts w:asciiTheme="majorHAnsi" w:hAnsiTheme="majorHAnsi" w:cstheme="majorHAnsi"/>
          <w:sz w:val="20"/>
          <w:szCs w:val="20"/>
        </w:rPr>
        <w:t xml:space="preserve"> </w:t>
      </w:r>
      <w:r w:rsidRPr="00BF3D26">
        <w:rPr>
          <w:rFonts w:asciiTheme="majorHAnsi" w:hAnsiTheme="majorHAnsi" w:cstheme="majorHAnsi"/>
          <w:i/>
          <w:sz w:val="20"/>
          <w:szCs w:val="20"/>
        </w:rPr>
        <w:t>Сахароза</w:t>
      </w:r>
      <w:r w:rsidRPr="00BF3D26">
        <w:rPr>
          <w:rFonts w:asciiTheme="majorHAnsi" w:hAnsiTheme="majorHAnsi" w:cstheme="majorHAnsi"/>
          <w:sz w:val="20"/>
          <w:szCs w:val="20"/>
        </w:rPr>
        <w:t xml:space="preserve"> – научное название сахара, комплекс углеводов глюкозы и фруктозы, </w:t>
      </w:r>
    </w:p>
    <w:p w:rsidR="00E71A55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 xml:space="preserve">является </w:t>
      </w:r>
      <w:r w:rsidR="00525916">
        <w:rPr>
          <w:rFonts w:asciiTheme="majorHAnsi" w:hAnsiTheme="majorHAnsi" w:cstheme="majorHAnsi"/>
          <w:sz w:val="20"/>
          <w:szCs w:val="20"/>
        </w:rPr>
        <w:t xml:space="preserve">одним из </w:t>
      </w:r>
      <w:r w:rsidRPr="00BF3D26">
        <w:rPr>
          <w:rFonts w:asciiTheme="majorHAnsi" w:hAnsiTheme="majorHAnsi" w:cstheme="majorHAnsi"/>
          <w:sz w:val="20"/>
          <w:szCs w:val="20"/>
        </w:rPr>
        <w:t>главны</w:t>
      </w:r>
      <w:r w:rsidR="00525916">
        <w:rPr>
          <w:rFonts w:asciiTheme="majorHAnsi" w:hAnsiTheme="majorHAnsi" w:cstheme="majorHAnsi"/>
          <w:sz w:val="20"/>
          <w:szCs w:val="20"/>
        </w:rPr>
        <w:t>х</w:t>
      </w:r>
      <w:r w:rsidRPr="00BF3D26">
        <w:rPr>
          <w:rFonts w:asciiTheme="majorHAnsi" w:hAnsiTheme="majorHAnsi" w:cstheme="majorHAnsi"/>
          <w:sz w:val="20"/>
          <w:szCs w:val="20"/>
        </w:rPr>
        <w:t xml:space="preserve"> поставщико</w:t>
      </w:r>
      <w:r w:rsidR="00525916">
        <w:rPr>
          <w:rFonts w:asciiTheme="majorHAnsi" w:hAnsiTheme="majorHAnsi" w:cstheme="majorHAnsi"/>
          <w:sz w:val="20"/>
          <w:szCs w:val="20"/>
        </w:rPr>
        <w:t>в</w:t>
      </w:r>
      <w:r w:rsidRPr="00BF3D26">
        <w:rPr>
          <w:rFonts w:asciiTheme="majorHAnsi" w:hAnsiTheme="majorHAnsi" w:cstheme="majorHAnsi"/>
          <w:sz w:val="20"/>
          <w:szCs w:val="20"/>
        </w:rPr>
        <w:t xml:space="preserve"> энергии для мозговых клеток и мышечной ткани. Глюкоза обладает более высокой энергетической ценностью, быстро усваивается и своевременно </w:t>
      </w:r>
      <w:r w:rsidR="00525916">
        <w:rPr>
          <w:rFonts w:asciiTheme="majorHAnsi" w:hAnsiTheme="majorHAnsi" w:cstheme="majorHAnsi"/>
          <w:sz w:val="20"/>
          <w:szCs w:val="20"/>
        </w:rPr>
        <w:t>питает</w:t>
      </w:r>
      <w:r w:rsidRPr="00BF3D26">
        <w:rPr>
          <w:rFonts w:asciiTheme="majorHAnsi" w:hAnsiTheme="majorHAnsi" w:cstheme="majorHAnsi"/>
          <w:sz w:val="20"/>
          <w:szCs w:val="20"/>
        </w:rPr>
        <w:t xml:space="preserve"> клетки мозга для нормального функционирования жизненно важного органа. </w:t>
      </w:r>
    </w:p>
    <w:p w:rsidR="00E71A55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BF3D26">
        <w:rPr>
          <w:rFonts w:asciiTheme="majorHAnsi" w:hAnsiTheme="majorHAnsi" w:cstheme="majorHAnsi"/>
          <w:sz w:val="20"/>
          <w:szCs w:val="20"/>
        </w:rPr>
        <w:t>Если наблюдается дефицит глюкозы, у человека снижается работоспособность, ухудшается эмоциональный настрой, часто болит голова, наблюдается мышечная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BF3D26">
        <w:rPr>
          <w:rFonts w:asciiTheme="majorHAnsi" w:hAnsiTheme="majorHAnsi" w:cstheme="majorHAnsi"/>
          <w:sz w:val="20"/>
          <w:szCs w:val="20"/>
        </w:rPr>
        <w:t>слабость, быстрая утомляемость, развивается депрессивное состояние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E71A55" w:rsidRDefault="00E71A55" w:rsidP="00E71A55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Но избыток сахара не менее вреден, чем его недостаток. Суточная норма этого </w:t>
      </w:r>
    </w:p>
    <w:p w:rsidR="00E71A55" w:rsidRDefault="00E71A55" w:rsidP="00E71A55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вещества для здорового человека составляет </w:t>
      </w:r>
      <w:r w:rsidR="00525916">
        <w:rPr>
          <w:rFonts w:asciiTheme="majorHAnsi" w:hAnsiTheme="majorHAnsi" w:cstheme="majorHAnsi"/>
          <w:sz w:val="20"/>
          <w:szCs w:val="20"/>
        </w:rPr>
        <w:t xml:space="preserve">всего </w:t>
      </w:r>
      <w:r w:rsidRPr="00B8703F">
        <w:rPr>
          <w:rFonts w:asciiTheme="majorHAnsi" w:hAnsiTheme="majorHAnsi" w:cstheme="majorHAnsi"/>
          <w:sz w:val="20"/>
          <w:szCs w:val="20"/>
        </w:rPr>
        <w:t xml:space="preserve">30 г, при этом учитываются все </w:t>
      </w:r>
    </w:p>
    <w:p w:rsidR="00E71A55" w:rsidRDefault="00E71A55" w:rsidP="00E71A55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8703F">
        <w:rPr>
          <w:rFonts w:asciiTheme="majorHAnsi" w:hAnsiTheme="majorHAnsi" w:cstheme="majorHAnsi"/>
          <w:sz w:val="20"/>
          <w:szCs w:val="20"/>
        </w:rPr>
        <w:t xml:space="preserve">десерты, конфеты, выпечка и сладкие напитки. </w:t>
      </w:r>
    </w:p>
    <w:p w:rsidR="00E71A55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9C500F">
        <w:rPr>
          <w:rFonts w:asciiTheme="majorHAnsi" w:hAnsiTheme="majorHAnsi" w:cstheme="majorHAnsi"/>
          <w:sz w:val="20"/>
          <w:szCs w:val="20"/>
        </w:rPr>
        <w:t>Глюкоза не только полезна организму, но и жизненно необходима для жизнедеятельности. В одной жевательной пастилке содержится менее 0,8 г сахарозы, поэтому пастил</w:t>
      </w:r>
      <w:r>
        <w:rPr>
          <w:rFonts w:asciiTheme="majorHAnsi" w:hAnsiTheme="majorHAnsi" w:cstheme="majorHAnsi"/>
          <w:sz w:val="20"/>
          <w:szCs w:val="20"/>
        </w:rPr>
        <w:t>ки</w:t>
      </w:r>
      <w:r w:rsidRPr="009C500F">
        <w:rPr>
          <w:rFonts w:asciiTheme="majorHAnsi" w:hAnsiTheme="majorHAnsi" w:cstheme="majorHAnsi"/>
          <w:sz w:val="20"/>
          <w:szCs w:val="20"/>
        </w:rPr>
        <w:t xml:space="preserve"> Диет</w:t>
      </w:r>
      <w:r>
        <w:rPr>
          <w:rFonts w:asciiTheme="majorHAnsi" w:hAnsiTheme="majorHAnsi" w:cstheme="majorHAnsi"/>
          <w:sz w:val="20"/>
          <w:szCs w:val="20"/>
        </w:rPr>
        <w:t>а</w:t>
      </w:r>
      <w:r w:rsidRPr="009C500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C500F">
        <w:rPr>
          <w:rFonts w:asciiTheme="majorHAnsi" w:hAnsiTheme="majorHAnsi" w:cstheme="majorHAnsi"/>
          <w:sz w:val="20"/>
          <w:szCs w:val="20"/>
        </w:rPr>
        <w:t>Перфетт</w:t>
      </w:r>
      <w:r>
        <w:rPr>
          <w:rFonts w:asciiTheme="majorHAnsi" w:hAnsiTheme="majorHAnsi" w:cstheme="majorHAnsi"/>
          <w:sz w:val="20"/>
          <w:szCs w:val="20"/>
        </w:rPr>
        <w:t>а</w:t>
      </w:r>
      <w:proofErr w:type="spellEnd"/>
      <w:r w:rsidRPr="009C500F">
        <w:rPr>
          <w:rFonts w:asciiTheme="majorHAnsi" w:hAnsiTheme="majorHAnsi" w:cstheme="majorHAnsi"/>
          <w:sz w:val="20"/>
          <w:szCs w:val="20"/>
        </w:rPr>
        <w:t xml:space="preserve"> обеспечи</w:t>
      </w:r>
      <w:r>
        <w:rPr>
          <w:rFonts w:asciiTheme="majorHAnsi" w:hAnsiTheme="majorHAnsi" w:cstheme="majorHAnsi"/>
          <w:sz w:val="20"/>
          <w:szCs w:val="20"/>
        </w:rPr>
        <w:t>вают</w:t>
      </w:r>
      <w:r w:rsidRPr="009C500F">
        <w:rPr>
          <w:rFonts w:asciiTheme="majorHAnsi" w:hAnsiTheme="majorHAnsi" w:cstheme="majorHAnsi"/>
          <w:sz w:val="20"/>
          <w:szCs w:val="20"/>
        </w:rPr>
        <w:t xml:space="preserve"> организм не только необходимыми витаминами, минералами и </w:t>
      </w:r>
      <w:r>
        <w:rPr>
          <w:rFonts w:asciiTheme="majorHAnsi" w:hAnsiTheme="majorHAnsi" w:cstheme="majorHAnsi"/>
          <w:sz w:val="20"/>
          <w:szCs w:val="20"/>
        </w:rPr>
        <w:t xml:space="preserve">другими микроэлементами, но и </w:t>
      </w:r>
      <w:r w:rsidRPr="009C500F">
        <w:rPr>
          <w:rFonts w:asciiTheme="majorHAnsi" w:hAnsiTheme="majorHAnsi" w:cstheme="majorHAnsi"/>
          <w:sz w:val="20"/>
          <w:szCs w:val="20"/>
        </w:rPr>
        <w:t>служ</w:t>
      </w:r>
      <w:r>
        <w:rPr>
          <w:rFonts w:asciiTheme="majorHAnsi" w:hAnsiTheme="majorHAnsi" w:cstheme="majorHAnsi"/>
          <w:sz w:val="20"/>
          <w:szCs w:val="20"/>
        </w:rPr>
        <w:t>а</w:t>
      </w:r>
      <w:r w:rsidRPr="009C500F">
        <w:rPr>
          <w:rFonts w:asciiTheme="majorHAnsi" w:hAnsiTheme="majorHAnsi" w:cstheme="majorHAnsi"/>
          <w:sz w:val="20"/>
          <w:szCs w:val="20"/>
        </w:rPr>
        <w:t>т питанием для клеток мозга.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E71A55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E71A55" w:rsidRDefault="00E71A55" w:rsidP="00E71A55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BF3D26">
        <w:rPr>
          <w:rFonts w:asciiTheme="majorHAnsi" w:hAnsiTheme="majorHAnsi" w:cstheme="majorHAnsi"/>
          <w:b/>
          <w:sz w:val="20"/>
          <w:szCs w:val="20"/>
        </w:rPr>
        <w:t xml:space="preserve">Почему пастилки </w:t>
      </w:r>
      <w:r>
        <w:rPr>
          <w:rFonts w:asciiTheme="majorHAnsi" w:hAnsiTheme="majorHAnsi" w:cstheme="majorHAnsi"/>
          <w:b/>
          <w:sz w:val="20"/>
          <w:szCs w:val="20"/>
        </w:rPr>
        <w:t>«</w:t>
      </w:r>
      <w:r w:rsidR="006E7E17">
        <w:rPr>
          <w:rFonts w:asciiTheme="majorHAnsi" w:hAnsiTheme="majorHAnsi" w:cstheme="majorHAnsi"/>
          <w:b/>
          <w:sz w:val="20"/>
          <w:szCs w:val="20"/>
        </w:rPr>
        <w:t>Липидный обмен</w:t>
      </w:r>
      <w:r>
        <w:rPr>
          <w:rFonts w:asciiTheme="majorHAnsi" w:hAnsiTheme="majorHAnsi" w:cstheme="majorHAnsi"/>
          <w:b/>
          <w:sz w:val="20"/>
          <w:szCs w:val="20"/>
        </w:rPr>
        <w:t xml:space="preserve">» </w:t>
      </w:r>
      <w:r w:rsidRPr="00BF3D26">
        <w:rPr>
          <w:rFonts w:asciiTheme="majorHAnsi" w:hAnsiTheme="majorHAnsi" w:cstheme="majorHAnsi"/>
          <w:b/>
          <w:sz w:val="20"/>
          <w:szCs w:val="20"/>
        </w:rPr>
        <w:t xml:space="preserve">не содержат подсластители </w:t>
      </w:r>
    </w:p>
    <w:p w:rsidR="00E71A55" w:rsidRPr="00BF3D26" w:rsidRDefault="00E71A55" w:rsidP="00E71A55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71A55" w:rsidRPr="00BF3D26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С</w:t>
      </w:r>
      <w:r w:rsidRPr="00BF3D26">
        <w:rPr>
          <w:rFonts w:asciiTheme="majorHAnsi" w:hAnsiTheme="majorHAnsi" w:cstheme="majorHAnsi"/>
          <w:sz w:val="20"/>
          <w:szCs w:val="20"/>
        </w:rPr>
        <w:t xml:space="preserve">ахарозаменители и подсластители не избавляют человека от тяги к </w:t>
      </w:r>
      <w:r>
        <w:rPr>
          <w:rFonts w:asciiTheme="majorHAnsi" w:hAnsiTheme="majorHAnsi" w:cstheme="majorHAnsi"/>
          <w:sz w:val="20"/>
          <w:szCs w:val="20"/>
        </w:rPr>
        <w:t xml:space="preserve">сладкому. </w:t>
      </w:r>
      <w:r w:rsidRPr="00BF3D26">
        <w:rPr>
          <w:rFonts w:asciiTheme="majorHAnsi" w:hAnsiTheme="majorHAnsi" w:cstheme="majorHAnsi"/>
          <w:sz w:val="20"/>
          <w:szCs w:val="20"/>
        </w:rPr>
        <w:t xml:space="preserve"> Получая сигнал вкуса, но не получая глюкозу, </w:t>
      </w:r>
      <w:r>
        <w:rPr>
          <w:rFonts w:asciiTheme="majorHAnsi" w:hAnsiTheme="majorHAnsi" w:cstheme="majorHAnsi"/>
          <w:sz w:val="20"/>
          <w:szCs w:val="20"/>
        </w:rPr>
        <w:t>организм</w:t>
      </w:r>
      <w:r w:rsidRPr="00BF3D26">
        <w:rPr>
          <w:rFonts w:asciiTheme="majorHAnsi" w:hAnsiTheme="majorHAnsi" w:cstheme="majorHAnsi"/>
          <w:sz w:val="20"/>
          <w:szCs w:val="20"/>
        </w:rPr>
        <w:t xml:space="preserve"> испытывает углеводное голодание. В результате нарушается углеводный метаболизм, что ведет к постоянному чувству голода, заметно повышается аппетит, и организм «добирает» калории, потребляя другие продукты в большем объеме. </w:t>
      </w:r>
    </w:p>
    <w:p w:rsidR="00E71A55" w:rsidRDefault="006E7E17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Л</w:t>
      </w:r>
      <w:r w:rsidR="00E71A55" w:rsidRPr="00BF3D26">
        <w:rPr>
          <w:rFonts w:asciiTheme="majorHAnsi" w:hAnsiTheme="majorHAnsi" w:cstheme="majorHAnsi"/>
          <w:sz w:val="20"/>
          <w:szCs w:val="20"/>
        </w:rPr>
        <w:t xml:space="preserve">ишний вес будет только увеличиваться. </w:t>
      </w:r>
    </w:p>
    <w:p w:rsidR="00AA7D22" w:rsidRDefault="00AA7D22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  <w:r w:rsidRPr="00AA7D22">
        <w:rPr>
          <w:rFonts w:asciiTheme="majorHAnsi" w:hAnsiTheme="majorHAnsi" w:cstheme="majorHAnsi"/>
          <w:sz w:val="20"/>
          <w:szCs w:val="20"/>
        </w:rPr>
        <w:t>Пастилки «</w:t>
      </w:r>
      <w:r w:rsidR="006E7E17">
        <w:rPr>
          <w:rFonts w:asciiTheme="majorHAnsi" w:hAnsiTheme="majorHAnsi" w:cstheme="majorHAnsi"/>
          <w:sz w:val="20"/>
          <w:szCs w:val="20"/>
        </w:rPr>
        <w:t>Липидный обмен</w:t>
      </w:r>
      <w:r w:rsidRPr="00AA7D22">
        <w:rPr>
          <w:rFonts w:asciiTheme="majorHAnsi" w:hAnsiTheme="majorHAnsi" w:cstheme="majorHAnsi"/>
          <w:sz w:val="20"/>
          <w:szCs w:val="20"/>
        </w:rPr>
        <w:t>» содержат только натуральные компоненты, помогающие организму настроить правильный углеводный обмен и снизить тягу к сладкому.</w:t>
      </w:r>
    </w:p>
    <w:p w:rsidR="00E71A55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E71A55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E687E">
        <w:rPr>
          <w:rFonts w:asciiTheme="majorHAnsi" w:hAnsiTheme="majorHAnsi" w:cstheme="majorHAnsi"/>
          <w:b/>
          <w:sz w:val="20"/>
          <w:szCs w:val="20"/>
        </w:rPr>
        <w:t xml:space="preserve">Что </w:t>
      </w:r>
      <w:r>
        <w:rPr>
          <w:rFonts w:asciiTheme="majorHAnsi" w:hAnsiTheme="majorHAnsi" w:cstheme="majorHAnsi"/>
          <w:b/>
          <w:sz w:val="20"/>
          <w:szCs w:val="20"/>
        </w:rPr>
        <w:t>можно</w:t>
      </w:r>
      <w:r w:rsidRPr="00CE687E">
        <w:rPr>
          <w:rFonts w:asciiTheme="majorHAnsi" w:hAnsiTheme="majorHAnsi" w:cstheme="majorHAnsi"/>
          <w:b/>
          <w:sz w:val="20"/>
          <w:szCs w:val="20"/>
        </w:rPr>
        <w:t xml:space="preserve"> есть, чтобы похудеть</w:t>
      </w:r>
    </w:p>
    <w:p w:rsidR="00E71A55" w:rsidRDefault="00E71A55" w:rsidP="00E71A55">
      <w:pPr>
        <w:spacing w:line="247" w:lineRule="auto"/>
        <w:ind w:left="260" w:right="1946"/>
        <w:jc w:val="both"/>
        <w:rPr>
          <w:rFonts w:asciiTheme="majorHAnsi" w:hAnsiTheme="majorHAnsi" w:cstheme="majorHAnsi"/>
          <w:sz w:val="20"/>
          <w:szCs w:val="20"/>
        </w:rPr>
      </w:pPr>
    </w:p>
    <w:p w:rsidR="00E71A55" w:rsidRDefault="00E71A55" w:rsidP="00E71A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У</w:t>
      </w:r>
      <w:r w:rsidRPr="00B8703F">
        <w:rPr>
          <w:rFonts w:asciiTheme="majorHAnsi" w:hAnsiTheme="majorHAnsi" w:cstheme="majorHAnsi"/>
          <w:sz w:val="20"/>
          <w:szCs w:val="20"/>
        </w:rPr>
        <w:t xml:space="preserve"> человека, имеющего лишний </w:t>
      </w:r>
      <w:r>
        <w:rPr>
          <w:rFonts w:asciiTheme="majorHAnsi" w:hAnsiTheme="majorHAnsi" w:cstheme="majorHAnsi"/>
          <w:sz w:val="20"/>
          <w:szCs w:val="20"/>
        </w:rPr>
        <w:t>в</w:t>
      </w:r>
      <w:r w:rsidRPr="00B8703F">
        <w:rPr>
          <w:rFonts w:asciiTheme="majorHAnsi" w:hAnsiTheme="majorHAnsi" w:cstheme="majorHAnsi"/>
          <w:sz w:val="20"/>
          <w:szCs w:val="20"/>
        </w:rPr>
        <w:t xml:space="preserve">ес или страдающего ожирением, поступление глюкозы </w:t>
      </w:r>
    </w:p>
    <w:p w:rsidR="00E71A55" w:rsidRDefault="00E71A55" w:rsidP="00E71A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8703F">
        <w:rPr>
          <w:rFonts w:asciiTheme="majorHAnsi" w:hAnsiTheme="majorHAnsi" w:cstheme="majorHAnsi"/>
          <w:sz w:val="20"/>
          <w:szCs w:val="20"/>
        </w:rPr>
        <w:t>увеличено в разы за счет так называемых «скрытых» сахаров. Э</w:t>
      </w:r>
      <w:r>
        <w:rPr>
          <w:rFonts w:asciiTheme="majorHAnsi" w:hAnsiTheme="majorHAnsi" w:cstheme="majorHAnsi"/>
          <w:sz w:val="20"/>
          <w:szCs w:val="20"/>
        </w:rPr>
        <w:t xml:space="preserve">то все блюда, </w:t>
      </w:r>
    </w:p>
    <w:p w:rsidR="00E71A55" w:rsidRDefault="00E71A55" w:rsidP="00E71A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сочетающие в себе </w:t>
      </w:r>
      <w:r w:rsidRPr="00B8703F">
        <w:rPr>
          <w:rFonts w:asciiTheme="majorHAnsi" w:hAnsiTheme="majorHAnsi" w:cstheme="majorHAnsi"/>
          <w:sz w:val="20"/>
          <w:szCs w:val="20"/>
        </w:rPr>
        <w:t xml:space="preserve">одновременно сахар и жир, </w:t>
      </w:r>
      <w:r>
        <w:rPr>
          <w:rFonts w:asciiTheme="majorHAnsi" w:hAnsiTheme="majorHAnsi" w:cstheme="majorHAnsi"/>
          <w:sz w:val="20"/>
          <w:szCs w:val="20"/>
        </w:rPr>
        <w:t>т.е.</w:t>
      </w:r>
      <w:r w:rsidRPr="00B8703F">
        <w:rPr>
          <w:rFonts w:asciiTheme="majorHAnsi" w:hAnsiTheme="majorHAnsi" w:cstheme="majorHAnsi"/>
          <w:sz w:val="20"/>
          <w:szCs w:val="20"/>
        </w:rPr>
        <w:t xml:space="preserve"> все высококалорийные блюда.  </w:t>
      </w:r>
    </w:p>
    <w:p w:rsidR="00E71A55" w:rsidRDefault="00E71A55" w:rsidP="00E71A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B8703F">
        <w:rPr>
          <w:rFonts w:asciiTheme="majorHAnsi" w:hAnsiTheme="majorHAnsi" w:cstheme="majorHAnsi"/>
          <w:sz w:val="20"/>
          <w:szCs w:val="20"/>
        </w:rPr>
        <w:t>За уро</w:t>
      </w:r>
      <w:r w:rsidR="000419C0">
        <w:rPr>
          <w:rFonts w:asciiTheme="majorHAnsi" w:hAnsiTheme="majorHAnsi" w:cstheme="majorHAnsi"/>
          <w:sz w:val="20"/>
          <w:szCs w:val="20"/>
        </w:rPr>
        <w:t>вень глюкозы, как и за рост жировой ткани</w:t>
      </w:r>
      <w:r w:rsidRPr="00B8703F">
        <w:rPr>
          <w:rFonts w:asciiTheme="majorHAnsi" w:hAnsiTheme="majorHAnsi" w:cstheme="majorHAnsi"/>
          <w:sz w:val="20"/>
          <w:szCs w:val="20"/>
        </w:rPr>
        <w:t xml:space="preserve"> отв</w:t>
      </w:r>
      <w:r>
        <w:rPr>
          <w:rFonts w:asciiTheme="majorHAnsi" w:hAnsiTheme="majorHAnsi" w:cstheme="majorHAnsi"/>
          <w:sz w:val="20"/>
          <w:szCs w:val="20"/>
        </w:rPr>
        <w:t xml:space="preserve">ечает инсулин, а в комбинации «сахар + жир» </w:t>
      </w:r>
    </w:p>
    <w:p w:rsidR="00E71A55" w:rsidRDefault="00E71A55" w:rsidP="00E71A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инсулин не может полностью использовать глюкозу для энергии и гонит все остатки </w:t>
      </w:r>
    </w:p>
    <w:p w:rsidR="00E71A55" w:rsidRDefault="00E71A55" w:rsidP="00E71A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в жировое депо. Бутерброд с сыром – это тоже комбинация «сахар + жир», т.к. </w:t>
      </w:r>
    </w:p>
    <w:p w:rsidR="00E71A55" w:rsidRDefault="00E71A55" w:rsidP="00E71A55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обычный хлеб содержит «сахар + жир», а сыр содержит «жир». </w:t>
      </w:r>
    </w:p>
    <w:p w:rsidR="00E71A55" w:rsidRDefault="00E71A55" w:rsidP="00E71A55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6F1C">
        <w:rPr>
          <w:rFonts w:asciiTheme="minorHAnsi" w:hAnsiTheme="minorHAnsi" w:cstheme="minorHAnsi"/>
          <w:sz w:val="20"/>
          <w:szCs w:val="20"/>
        </w:rPr>
        <w:t xml:space="preserve">Для того, чтобы похудеть надо постепенно исключать из рациона блюда, </w:t>
      </w:r>
    </w:p>
    <w:p w:rsidR="00E71A55" w:rsidRDefault="00E71A55" w:rsidP="00E71A55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6F1C">
        <w:rPr>
          <w:rFonts w:asciiTheme="minorHAnsi" w:hAnsiTheme="minorHAnsi" w:cstheme="minorHAnsi"/>
          <w:sz w:val="20"/>
          <w:szCs w:val="20"/>
        </w:rPr>
        <w:t xml:space="preserve">содержащие сахар и жир одновременно. </w:t>
      </w:r>
    </w:p>
    <w:p w:rsidR="00E71A55" w:rsidRDefault="00E71A55" w:rsidP="00E71A55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6F1C">
        <w:rPr>
          <w:rFonts w:asciiTheme="minorHAnsi" w:hAnsiTheme="minorHAnsi" w:cstheme="minorHAnsi"/>
          <w:sz w:val="20"/>
          <w:szCs w:val="20"/>
        </w:rPr>
        <w:t xml:space="preserve">Для получения необходимой энергии достаточно съесть 2 пастилки Диета </w:t>
      </w:r>
      <w:proofErr w:type="spellStart"/>
      <w:r w:rsidRPr="00B66F1C">
        <w:rPr>
          <w:rFonts w:asciiTheme="minorHAnsi" w:hAnsiTheme="minorHAnsi" w:cstheme="minorHAnsi"/>
          <w:sz w:val="20"/>
          <w:szCs w:val="20"/>
        </w:rPr>
        <w:t>Перфетта</w:t>
      </w:r>
      <w:proofErr w:type="spellEnd"/>
      <w:r w:rsidRPr="00B66F1C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71A55" w:rsidRDefault="00E71A55" w:rsidP="00E71A55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6F1C">
        <w:rPr>
          <w:rFonts w:asciiTheme="minorHAnsi" w:hAnsiTheme="minorHAnsi" w:cstheme="minorHAnsi"/>
          <w:sz w:val="20"/>
          <w:szCs w:val="20"/>
        </w:rPr>
        <w:t xml:space="preserve">Мозг получит глюкозу, клетки получат необходимый набор важных </w:t>
      </w:r>
    </w:p>
    <w:p w:rsidR="00E71A55" w:rsidRDefault="00E71A55" w:rsidP="00E71A55">
      <w:pPr>
        <w:shd w:val="clear" w:color="auto" w:fill="FFFFFF" w:themeFill="background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6F1C">
        <w:rPr>
          <w:rFonts w:asciiTheme="minorHAnsi" w:hAnsiTheme="minorHAnsi" w:cstheme="minorHAnsi"/>
          <w:sz w:val="20"/>
          <w:szCs w:val="20"/>
        </w:rPr>
        <w:t xml:space="preserve">микроэлементов, </w:t>
      </w:r>
      <w:r>
        <w:rPr>
          <w:rFonts w:asciiTheme="minorHAnsi" w:hAnsiTheme="minorHAnsi" w:cstheme="minorHAnsi"/>
          <w:sz w:val="20"/>
          <w:szCs w:val="20"/>
        </w:rPr>
        <w:t xml:space="preserve">липидный обмен ускорится, </w:t>
      </w:r>
      <w:r w:rsidRPr="00B66F1C">
        <w:rPr>
          <w:rFonts w:asciiTheme="minorHAnsi" w:hAnsiTheme="minorHAnsi" w:cstheme="minorHAnsi"/>
          <w:sz w:val="20"/>
          <w:szCs w:val="20"/>
        </w:rPr>
        <w:t xml:space="preserve">вес </w:t>
      </w:r>
      <w:r>
        <w:rPr>
          <w:rFonts w:asciiTheme="minorHAnsi" w:hAnsiTheme="minorHAnsi" w:cstheme="minorHAnsi"/>
          <w:sz w:val="20"/>
          <w:szCs w:val="20"/>
        </w:rPr>
        <w:t>начнет</w:t>
      </w:r>
      <w:r w:rsidRPr="00B66F1C">
        <w:rPr>
          <w:rFonts w:asciiTheme="minorHAnsi" w:hAnsiTheme="minorHAnsi" w:cstheme="minorHAnsi"/>
          <w:sz w:val="20"/>
          <w:szCs w:val="20"/>
        </w:rPr>
        <w:t xml:space="preserve"> снижаться.  </w:t>
      </w:r>
    </w:p>
    <w:p w:rsidR="00E71A55" w:rsidRPr="00BF3D26" w:rsidRDefault="00E71A55" w:rsidP="00E71A55">
      <w:pPr>
        <w:shd w:val="clear" w:color="auto" w:fill="FFFFFF" w:themeFill="background1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:rsidR="00C01349" w:rsidRPr="008B720D" w:rsidRDefault="005D3A59">
      <w:pPr>
        <w:ind w:left="260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>Какую проблему решает</w:t>
      </w:r>
      <w:r w:rsidR="00E71A55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«</w:t>
      </w:r>
      <w:r w:rsidR="006E7E17">
        <w:rPr>
          <w:rFonts w:ascii="Calibri Light" w:eastAsia="Calibri Light" w:hAnsi="Calibri Light" w:cs="Calibri Light"/>
          <w:b/>
          <w:bCs/>
          <w:sz w:val="20"/>
          <w:szCs w:val="20"/>
        </w:rPr>
        <w:t>Липидный обмен</w:t>
      </w:r>
      <w:r w:rsidR="00E71A55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» </w:t>
      </w:r>
    </w:p>
    <w:p w:rsidR="00C01349" w:rsidRPr="008B720D" w:rsidRDefault="00C01349">
      <w:pPr>
        <w:spacing w:line="227" w:lineRule="exact"/>
        <w:rPr>
          <w:sz w:val="24"/>
          <w:szCs w:val="24"/>
        </w:rPr>
      </w:pPr>
    </w:p>
    <w:p w:rsidR="00C01349" w:rsidRPr="008B720D" w:rsidRDefault="005D3A59">
      <w:pPr>
        <w:spacing w:line="263" w:lineRule="auto"/>
        <w:ind w:left="260" w:right="1906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19"/>
          <w:szCs w:val="19"/>
        </w:rPr>
        <w:t xml:space="preserve">Многие </w:t>
      </w:r>
      <w:r w:rsidR="000419C0" w:rsidRPr="008B720D">
        <w:rPr>
          <w:rFonts w:ascii="Calibri Light" w:eastAsia="Calibri Light" w:hAnsi="Calibri Light" w:cs="Calibri Light"/>
          <w:sz w:val="19"/>
          <w:szCs w:val="19"/>
        </w:rPr>
        <w:t>наде</w:t>
      </w:r>
      <w:r w:rsidR="000419C0">
        <w:rPr>
          <w:rFonts w:ascii="Calibri Light" w:eastAsia="Calibri Light" w:hAnsi="Calibri Light" w:cs="Calibri Light"/>
          <w:sz w:val="19"/>
          <w:szCs w:val="19"/>
        </w:rPr>
        <w:t>ю</w:t>
      </w:r>
      <w:r w:rsidR="000419C0" w:rsidRPr="008B720D">
        <w:rPr>
          <w:rFonts w:ascii="Calibri Light" w:eastAsia="Calibri Light" w:hAnsi="Calibri Light" w:cs="Calibri Light"/>
          <w:sz w:val="19"/>
          <w:szCs w:val="19"/>
        </w:rPr>
        <w:t>тся</w:t>
      </w:r>
      <w:r w:rsidRPr="008B720D">
        <w:rPr>
          <w:rFonts w:ascii="Calibri Light" w:eastAsia="Calibri Light" w:hAnsi="Calibri Light" w:cs="Calibri Light"/>
          <w:sz w:val="19"/>
          <w:szCs w:val="19"/>
        </w:rPr>
        <w:t>, что для того, чтобы организм начал сжигать жир, достаточно включить в свой рацион один или несколько жиросжигающих продуктов. В принципе это так, но для того, чтобы эти продукты оказывали действительно жиросжигающий эффект, организму нужно создать особые условия и обеспечить его необходимыми веществами, регулирующими и ускоряющими этот процесс.</w:t>
      </w:r>
    </w:p>
    <w:p w:rsidR="00C01349" w:rsidRPr="008B720D" w:rsidRDefault="00C01349">
      <w:pPr>
        <w:spacing w:line="158" w:lineRule="exact"/>
        <w:rPr>
          <w:sz w:val="24"/>
          <w:szCs w:val="24"/>
        </w:rPr>
      </w:pPr>
    </w:p>
    <w:p w:rsidR="00C01349" w:rsidRPr="00201CCF" w:rsidRDefault="005D3A59">
      <w:pPr>
        <w:ind w:left="260"/>
        <w:rPr>
          <w:b/>
          <w:sz w:val="20"/>
          <w:szCs w:val="20"/>
        </w:rPr>
      </w:pPr>
      <w:bookmarkStart w:id="0" w:name="_GoBack"/>
      <w:r w:rsidRPr="00201CCF">
        <w:rPr>
          <w:rFonts w:ascii="Calibri Light" w:eastAsia="Calibri Light" w:hAnsi="Calibri Light" w:cs="Calibri Light"/>
          <w:b/>
          <w:sz w:val="20"/>
          <w:szCs w:val="20"/>
        </w:rPr>
        <w:t>Что же препятствует сжиганию жира?</w:t>
      </w:r>
    </w:p>
    <w:p w:rsidR="00C01349" w:rsidRPr="00201CCF" w:rsidRDefault="00C01349">
      <w:pPr>
        <w:spacing w:line="227" w:lineRule="exact"/>
        <w:rPr>
          <w:b/>
          <w:sz w:val="24"/>
          <w:szCs w:val="24"/>
        </w:rPr>
      </w:pPr>
    </w:p>
    <w:bookmarkEnd w:id="0"/>
    <w:p w:rsidR="00C01349" w:rsidRPr="008B720D" w:rsidRDefault="005D3A59">
      <w:pPr>
        <w:spacing w:line="243" w:lineRule="auto"/>
        <w:ind w:left="260" w:right="1846" w:firstLine="48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20"/>
          <w:szCs w:val="20"/>
        </w:rPr>
        <w:t>Сжиганию жира препятствует гормон инсулин, вырабатываемый поджелудочной железой. Главная функция этого гормона - нормализовать, т.е. снизить повышенный уровень сахара (глюкозы) в крови до нормы, доставить глюкозу в клетки и ткани, тем самым, обеспечить их необходимым запасом энергии.</w:t>
      </w:r>
    </w:p>
    <w:p w:rsidR="00C01349" w:rsidRPr="008B720D" w:rsidRDefault="00C01349">
      <w:pPr>
        <w:spacing w:line="224" w:lineRule="exact"/>
        <w:rPr>
          <w:sz w:val="24"/>
          <w:szCs w:val="24"/>
        </w:rPr>
      </w:pPr>
    </w:p>
    <w:p w:rsidR="00C01349" w:rsidRPr="008B720D" w:rsidRDefault="005D3A59">
      <w:pPr>
        <w:spacing w:line="247" w:lineRule="auto"/>
        <w:ind w:left="260" w:right="1966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20"/>
          <w:szCs w:val="20"/>
        </w:rPr>
        <w:t>Но, как ни странно, инсулин ещё и главный поставщик лишней жировой массы в наше красивое тело. Именно он несет ответственность за количество глюкозы в клетках, и при избытке сахара начинает бить тревогу и включает механизм превращения избыточной глюкозы в жир, глубоко закладывая его во все «проблемные» места.</w:t>
      </w:r>
    </w:p>
    <w:p w:rsidR="00C01349" w:rsidRPr="008B720D" w:rsidRDefault="00C01349">
      <w:pPr>
        <w:spacing w:line="222" w:lineRule="exact"/>
        <w:rPr>
          <w:sz w:val="24"/>
          <w:szCs w:val="24"/>
        </w:rPr>
      </w:pPr>
    </w:p>
    <w:p w:rsidR="00C01349" w:rsidRPr="008B720D" w:rsidRDefault="005D3A59">
      <w:pPr>
        <w:spacing w:line="260" w:lineRule="auto"/>
        <w:ind w:left="260" w:right="1786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19"/>
          <w:szCs w:val="19"/>
        </w:rPr>
        <w:t xml:space="preserve">Поэтому в первую очередь необходимо сделать инсулин своим союзником и обеспечить постоянную атаку на жировые запасы разными путями, то есть подходить к проблеме системно. Ведь чем больше в нашем теле лишнего жира, тем трудней и длительней будет борьба. И помогут в этом </w:t>
      </w:r>
      <w:r w:rsidR="00EB5AC9" w:rsidRPr="008B720D">
        <w:rPr>
          <w:rFonts w:ascii="Calibri Light" w:eastAsia="Calibri Light" w:hAnsi="Calibri Light" w:cs="Calibri Light"/>
          <w:sz w:val="19"/>
          <w:szCs w:val="19"/>
        </w:rPr>
        <w:t>жевательные</w:t>
      </w:r>
      <w:r w:rsidRPr="008B720D">
        <w:rPr>
          <w:rFonts w:ascii="Calibri Light" w:eastAsia="Calibri Light" w:hAnsi="Calibri Light" w:cs="Calibri Light"/>
          <w:sz w:val="19"/>
          <w:szCs w:val="19"/>
        </w:rPr>
        <w:t xml:space="preserve"> пастилки</w:t>
      </w:r>
    </w:p>
    <w:p w:rsidR="00C01349" w:rsidRPr="008B720D" w:rsidRDefault="00C01349">
      <w:pPr>
        <w:spacing w:line="49" w:lineRule="exact"/>
        <w:rPr>
          <w:sz w:val="24"/>
          <w:szCs w:val="24"/>
        </w:rPr>
      </w:pPr>
    </w:p>
    <w:p w:rsidR="00C01349" w:rsidRPr="008B720D" w:rsidRDefault="005D3A59">
      <w:pPr>
        <w:numPr>
          <w:ilvl w:val="0"/>
          <w:numId w:val="1"/>
        </w:numPr>
        <w:tabs>
          <w:tab w:val="left" w:pos="389"/>
        </w:tabs>
        <w:spacing w:line="253" w:lineRule="auto"/>
        <w:ind w:left="260" w:right="1966" w:firstLine="2"/>
        <w:rPr>
          <w:rFonts w:ascii="Calibri Light" w:eastAsia="Calibri Light" w:hAnsi="Calibri Light" w:cs="Calibri Light"/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20"/>
          <w:szCs w:val="20"/>
        </w:rPr>
        <w:t xml:space="preserve">уникальной многокомпонентной системой, обеспечивающей организм и полезными углеводами, и сжигателями жира, и веществами, контролирующими процесс полного превращения поступающих с пищей веществ в энергию. Многокомпонентность системы оказалась более эффективной, благодаря синергизму - взаимному усилению действия входящих в состав </w:t>
      </w:r>
      <w:r w:rsidR="000419C0">
        <w:rPr>
          <w:rFonts w:ascii="Calibri Light" w:eastAsia="Calibri Light" w:hAnsi="Calibri Light" w:cs="Calibri Light"/>
          <w:sz w:val="20"/>
          <w:szCs w:val="20"/>
        </w:rPr>
        <w:t>активных веществ</w:t>
      </w:r>
      <w:r w:rsidRPr="008B720D">
        <w:rPr>
          <w:rFonts w:ascii="Calibri Light" w:eastAsia="Calibri Light" w:hAnsi="Calibri Light" w:cs="Calibri Light"/>
          <w:sz w:val="20"/>
          <w:szCs w:val="20"/>
        </w:rPr>
        <w:t>. Работающие по разным механизмам, они позволяют добиваться того же результата с меньшими дозировками.</w:t>
      </w:r>
      <w:r w:rsidR="000419C0">
        <w:rPr>
          <w:rFonts w:ascii="Calibri Light" w:eastAsia="Calibri Light" w:hAnsi="Calibri Light" w:cs="Calibri Light"/>
          <w:sz w:val="20"/>
          <w:szCs w:val="20"/>
        </w:rPr>
        <w:t xml:space="preserve"> Кроме того, входящие в состав </w:t>
      </w:r>
      <w:r w:rsidRPr="008B720D">
        <w:rPr>
          <w:rFonts w:ascii="Calibri Light" w:eastAsia="Calibri Light" w:hAnsi="Calibri Light" w:cs="Calibri Light"/>
          <w:sz w:val="20"/>
          <w:szCs w:val="20"/>
        </w:rPr>
        <w:t>в</w:t>
      </w:r>
      <w:r w:rsidR="000419C0">
        <w:rPr>
          <w:rFonts w:ascii="Calibri Light" w:eastAsia="Calibri Light" w:hAnsi="Calibri Light" w:cs="Calibri Light"/>
          <w:sz w:val="20"/>
          <w:szCs w:val="20"/>
        </w:rPr>
        <w:t>спомогательные</w:t>
      </w:r>
      <w:r w:rsidRPr="008B720D">
        <w:rPr>
          <w:rFonts w:ascii="Calibri Light" w:eastAsia="Calibri Light" w:hAnsi="Calibri Light" w:cs="Calibri Light"/>
          <w:sz w:val="20"/>
          <w:szCs w:val="20"/>
        </w:rPr>
        <w:t xml:space="preserve"> вещества снимают побочные эффекты и обеспечивают комфорт всем происходящим процессам.</w:t>
      </w:r>
    </w:p>
    <w:p w:rsidR="00C01349" w:rsidRPr="008B720D" w:rsidRDefault="00C01349">
      <w:pPr>
        <w:spacing w:line="170" w:lineRule="exact"/>
        <w:rPr>
          <w:sz w:val="24"/>
          <w:szCs w:val="24"/>
        </w:rPr>
      </w:pPr>
    </w:p>
    <w:p w:rsidR="00C01349" w:rsidRPr="008B720D" w:rsidRDefault="005D3A59">
      <w:pPr>
        <w:ind w:left="260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>Как это работает?</w:t>
      </w:r>
    </w:p>
    <w:p w:rsidR="00C01349" w:rsidRPr="008B720D" w:rsidRDefault="00C01349">
      <w:pPr>
        <w:spacing w:line="225" w:lineRule="exact"/>
        <w:rPr>
          <w:sz w:val="24"/>
          <w:szCs w:val="24"/>
        </w:rPr>
      </w:pPr>
    </w:p>
    <w:p w:rsidR="00C01349" w:rsidRDefault="005D3A59" w:rsidP="00A93B86">
      <w:pPr>
        <w:spacing w:line="237" w:lineRule="auto"/>
        <w:ind w:left="260" w:right="2366"/>
        <w:rPr>
          <w:rFonts w:ascii="Calibri Light" w:eastAsia="Calibri Light" w:hAnsi="Calibri Light" w:cs="Calibri Light"/>
          <w:sz w:val="20"/>
          <w:szCs w:val="20"/>
        </w:rPr>
      </w:pP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Аскорбиновая кислота </w:t>
      </w:r>
      <w:r w:rsidRPr="008B720D">
        <w:rPr>
          <w:rFonts w:ascii="Calibri Light" w:eastAsia="Calibri Light" w:hAnsi="Calibri Light" w:cs="Calibri Light"/>
          <w:sz w:val="20"/>
          <w:szCs w:val="20"/>
        </w:rPr>
        <w:t>(витамин С)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—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является очень важным витамином в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нормализации процесса жиросжигания. Стимулирует синтез карнитина (аминокислоты) и норадреналина (</w:t>
      </w:r>
      <w:proofErr w:type="spellStart"/>
      <w:r w:rsidRPr="008B720D">
        <w:rPr>
          <w:rFonts w:ascii="Calibri Light" w:eastAsia="Calibri Light" w:hAnsi="Calibri Light" w:cs="Calibri Light"/>
          <w:sz w:val="20"/>
          <w:szCs w:val="20"/>
        </w:rPr>
        <w:t>нейромедиатора</w:t>
      </w:r>
      <w:proofErr w:type="spellEnd"/>
      <w:r w:rsidRPr="008B720D">
        <w:rPr>
          <w:rFonts w:ascii="Calibri Light" w:eastAsia="Calibri Light" w:hAnsi="Calibri Light" w:cs="Calibri Light"/>
          <w:sz w:val="20"/>
          <w:szCs w:val="20"/>
        </w:rPr>
        <w:t>), которые помогают</w:t>
      </w:r>
      <w:r w:rsidR="00A93B86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спокойнее переживать стресс и повышают переработку липидов в энергию. Благодаря этому, предотвращается отложение жира в скелетной мускулатуре, мягких тканях, сердце и печени. Кроме этого, аскорбиновая кислота способствует растворению жиров.</w:t>
      </w:r>
    </w:p>
    <w:p w:rsidR="00AA7D22" w:rsidRPr="008B720D" w:rsidRDefault="00AA7D22" w:rsidP="00A93B86">
      <w:pPr>
        <w:spacing w:line="237" w:lineRule="auto"/>
        <w:ind w:left="260" w:right="2366"/>
        <w:rPr>
          <w:sz w:val="20"/>
          <w:szCs w:val="20"/>
        </w:rPr>
      </w:pPr>
    </w:p>
    <w:p w:rsidR="00C01349" w:rsidRDefault="005D3A59">
      <w:pPr>
        <w:spacing w:line="243" w:lineRule="auto"/>
        <w:ind w:left="260" w:right="1866"/>
        <w:rPr>
          <w:rFonts w:ascii="Calibri Light" w:eastAsia="Calibri Light" w:hAnsi="Calibri Light" w:cs="Calibri Light"/>
          <w:sz w:val="20"/>
          <w:szCs w:val="20"/>
        </w:rPr>
      </w:pPr>
      <w:proofErr w:type="spellStart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Инозитол</w:t>
      </w:r>
      <w:proofErr w:type="spellEnd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–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восстанавливает чувствительность к инсулину,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способствует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 xml:space="preserve">правильному и эффективному его использованию. Помогает сбалансировать аппетит. Отвечает за трансфер жиров из печени и дальнейшее сжигание лишнего жира. В том числе облегчает процесс снижения веса у женщин </w:t>
      </w:r>
      <w:r w:rsidRPr="008B720D">
        <w:rPr>
          <w:rFonts w:ascii="Calibri" w:eastAsia="Calibri" w:hAnsi="Calibri" w:cs="Calibri"/>
        </w:rPr>
        <w:t>с</w:t>
      </w:r>
      <w:r w:rsidRPr="008B720D">
        <w:rPr>
          <w:rFonts w:ascii="Calibri Light" w:eastAsia="Calibri Light" w:hAnsi="Calibri Light" w:cs="Calibri Light"/>
          <w:sz w:val="20"/>
          <w:szCs w:val="20"/>
        </w:rPr>
        <w:t xml:space="preserve"> СПКЯ.</w:t>
      </w:r>
    </w:p>
    <w:p w:rsidR="00AA7D22" w:rsidRPr="008B720D" w:rsidRDefault="00AA7D22">
      <w:pPr>
        <w:spacing w:line="243" w:lineRule="auto"/>
        <w:ind w:left="260" w:right="1866"/>
        <w:rPr>
          <w:sz w:val="20"/>
          <w:szCs w:val="20"/>
        </w:rPr>
      </w:pPr>
    </w:p>
    <w:p w:rsidR="00C01349" w:rsidRPr="008B720D" w:rsidRDefault="005D3A59">
      <w:pPr>
        <w:spacing w:line="247" w:lineRule="auto"/>
        <w:ind w:left="260" w:right="2046" w:firstLine="46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Холин </w:t>
      </w:r>
      <w:r w:rsidRPr="008B720D">
        <w:rPr>
          <w:rFonts w:ascii="Calibri Light" w:eastAsia="Calibri Light" w:hAnsi="Calibri Light" w:cs="Calibri Light"/>
          <w:sz w:val="20"/>
          <w:szCs w:val="20"/>
        </w:rPr>
        <w:t>-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защищает от разрушения мембраны всех клеток,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нормализует уровень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холестерина в крови, предупреждает образование камней в желчном пузыре. Принимает участие в главных метаболических процессах. В паре с инозитолом обеспечивает эффективный метаболизм жиров в организме, блокируя</w:t>
      </w:r>
      <w:r w:rsidR="00A93B86">
        <w:rPr>
          <w:rFonts w:ascii="Calibri Light" w:eastAsia="Calibri Light" w:hAnsi="Calibri Light" w:cs="Calibri Light"/>
          <w:sz w:val="20"/>
          <w:szCs w:val="20"/>
        </w:rPr>
        <w:t xml:space="preserve"> его накопление в клетках.</w:t>
      </w:r>
    </w:p>
    <w:p w:rsidR="00C01349" w:rsidRDefault="005D3A59" w:rsidP="00AA7D22">
      <w:pPr>
        <w:spacing w:line="252" w:lineRule="auto"/>
        <w:ind w:left="260" w:right="1686"/>
        <w:rPr>
          <w:rFonts w:ascii="Calibri Light" w:eastAsia="Calibri Light" w:hAnsi="Calibri Light" w:cs="Calibri Light"/>
          <w:sz w:val="20"/>
          <w:szCs w:val="20"/>
        </w:rPr>
      </w:pP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lastRenderedPageBreak/>
        <w:t xml:space="preserve">Экстракт гарцинии камбоджийской </w:t>
      </w:r>
      <w:r w:rsidRPr="008B720D">
        <w:rPr>
          <w:rFonts w:ascii="Calibri Light" w:eastAsia="Calibri Light" w:hAnsi="Calibri Light" w:cs="Calibri Light"/>
        </w:rPr>
        <w:t>(</w:t>
      </w:r>
      <w:proofErr w:type="spellStart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Garcinia</w:t>
      </w:r>
      <w:proofErr w:type="spellEnd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gummi-gutta</w:t>
      </w:r>
      <w:proofErr w:type="spellEnd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L) - </w:t>
      </w:r>
      <w:r w:rsidRPr="008B720D">
        <w:rPr>
          <w:rFonts w:ascii="Calibri Light" w:eastAsia="Calibri Light" w:hAnsi="Calibri Light" w:cs="Calibri Light"/>
          <w:sz w:val="20"/>
          <w:szCs w:val="20"/>
        </w:rPr>
        <w:t>ускоряет метаболизм и блокирует ферменты, отвечающие за образование холестерина и трансформацию глюкозы в жир. Высокая эффективность это</w:t>
      </w:r>
      <w:r w:rsidR="00EB5AC9" w:rsidRPr="008B720D">
        <w:rPr>
          <w:rFonts w:ascii="Calibri Light" w:eastAsia="Calibri Light" w:hAnsi="Calibri Light" w:cs="Calibri Light"/>
          <w:sz w:val="20"/>
          <w:szCs w:val="20"/>
        </w:rPr>
        <w:t>го</w:t>
      </w:r>
      <w:r w:rsidRPr="008B720D">
        <w:rPr>
          <w:rFonts w:ascii="Calibri Light" w:eastAsia="Calibri Light" w:hAnsi="Calibri Light" w:cs="Calibri Light"/>
          <w:sz w:val="20"/>
          <w:szCs w:val="20"/>
        </w:rPr>
        <w:t xml:space="preserve"> растительного экстракта связана с его богатым составом. Главный компонент экстракта гарцинии камбоджийской – гидроксилимонная кислота. Попадая в организм, кислота уменьшает концентрацию лептина, который вырабатывается жировыми клетками</w:t>
      </w:r>
      <w:r w:rsidR="00AA7D22">
        <w:rPr>
          <w:rFonts w:ascii="Calibri Light" w:eastAsia="Calibri Light" w:hAnsi="Calibri Light" w:cs="Calibri Light"/>
          <w:sz w:val="20"/>
          <w:szCs w:val="20"/>
        </w:rPr>
        <w:t xml:space="preserve">, </w:t>
      </w:r>
      <w:r w:rsidRPr="008B720D">
        <w:rPr>
          <w:rFonts w:ascii="Calibri Light" w:eastAsia="Calibri Light" w:hAnsi="Calibri Light" w:cs="Calibri Light"/>
          <w:sz w:val="20"/>
          <w:szCs w:val="20"/>
        </w:rPr>
        <w:t xml:space="preserve">снижает аппетит, повышает расход энергии, ускоряет </w:t>
      </w:r>
      <w:r w:rsidR="00AA7D22">
        <w:rPr>
          <w:rFonts w:ascii="Calibri Light" w:eastAsia="Calibri Light" w:hAnsi="Calibri Light" w:cs="Calibri Light"/>
          <w:sz w:val="20"/>
          <w:szCs w:val="20"/>
        </w:rPr>
        <w:t>липидный обмен</w:t>
      </w:r>
      <w:r w:rsidRPr="008B720D">
        <w:rPr>
          <w:rFonts w:ascii="Calibri Light" w:eastAsia="Calibri Light" w:hAnsi="Calibri Light" w:cs="Calibri Light"/>
          <w:sz w:val="20"/>
          <w:szCs w:val="20"/>
        </w:rPr>
        <w:t xml:space="preserve"> и нормализует нейроэндокринные функции организма.</w:t>
      </w:r>
    </w:p>
    <w:p w:rsidR="00AA7D22" w:rsidRPr="008B720D" w:rsidRDefault="00AA7D22" w:rsidP="00AA7D22">
      <w:pPr>
        <w:spacing w:line="252" w:lineRule="auto"/>
        <w:ind w:left="260" w:right="1686"/>
        <w:rPr>
          <w:rFonts w:ascii="Calibri Light" w:eastAsia="Calibri Light" w:hAnsi="Calibri Light" w:cs="Calibri Light"/>
          <w:sz w:val="20"/>
          <w:szCs w:val="20"/>
        </w:rPr>
      </w:pPr>
    </w:p>
    <w:p w:rsidR="00C01349" w:rsidRDefault="005D3A59">
      <w:pPr>
        <w:spacing w:line="253" w:lineRule="auto"/>
        <w:ind w:left="260" w:right="1806"/>
        <w:rPr>
          <w:rFonts w:ascii="Calibri Light" w:eastAsia="Calibri Light" w:hAnsi="Calibri Light" w:cs="Calibri Light"/>
          <w:sz w:val="20"/>
          <w:szCs w:val="20"/>
        </w:rPr>
      </w:pP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Экстракт малины (</w:t>
      </w:r>
      <w:proofErr w:type="spellStart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Rubus</w:t>
      </w:r>
      <w:proofErr w:type="spellEnd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proofErr w:type="spellStart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idaeus</w:t>
      </w:r>
      <w:proofErr w:type="spellEnd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L) – </w:t>
      </w:r>
      <w:r w:rsidRPr="008B720D">
        <w:rPr>
          <w:rFonts w:ascii="Calibri Light" w:eastAsia="Calibri Light" w:hAnsi="Calibri Light" w:cs="Calibri Light"/>
          <w:sz w:val="20"/>
          <w:szCs w:val="20"/>
        </w:rPr>
        <w:t>содержит много полезных веществ: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аминокислоты, витамины, пектин, клетчатку, дубильные вещества. Благодаря клетчатке, активизирует обмен веществ, ускоряет липолиз, регулирует баланс питательных веществ, поступающих в организм, блокирует всасывание токсинов, поддерживает энергетический заряд в течение дня. Особенно эффективно влияет на сжигание жира, накопленного в области живота. Обеспечивает жевательные пастилки полезными углеводами и способствует стабилизации массы тела.</w:t>
      </w:r>
    </w:p>
    <w:p w:rsidR="00AA7D22" w:rsidRPr="008B720D" w:rsidRDefault="00AA7D22">
      <w:pPr>
        <w:spacing w:line="253" w:lineRule="auto"/>
        <w:ind w:left="260" w:right="1806"/>
        <w:rPr>
          <w:sz w:val="20"/>
          <w:szCs w:val="20"/>
        </w:rPr>
      </w:pPr>
    </w:p>
    <w:p w:rsidR="00C01349" w:rsidRDefault="005D3A59">
      <w:pPr>
        <w:spacing w:line="248" w:lineRule="auto"/>
        <w:ind w:left="260" w:right="1766"/>
        <w:rPr>
          <w:rFonts w:ascii="Calibri Light" w:eastAsia="Calibri Light" w:hAnsi="Calibri Light" w:cs="Calibri Light"/>
          <w:sz w:val="20"/>
          <w:szCs w:val="20"/>
        </w:rPr>
      </w:pP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Кальция </w:t>
      </w:r>
      <w:proofErr w:type="spellStart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пантотенат</w:t>
      </w:r>
      <w:proofErr w:type="spellEnd"/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-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витамин В5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принимает активное участие в биосинтезе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кофермента СоА (Co-Enzyme A), который играет ключевую роль в процессе производства и правильном распределении энергии в организме. Витамин В5 ускоряет метаболизм жиров и углеводов, способствуя снижению веса у пациентов с ожирением.</w:t>
      </w:r>
    </w:p>
    <w:p w:rsidR="00AA7D22" w:rsidRPr="008B720D" w:rsidRDefault="00AA7D22">
      <w:pPr>
        <w:spacing w:line="248" w:lineRule="auto"/>
        <w:ind w:left="260" w:right="1766"/>
        <w:rPr>
          <w:sz w:val="20"/>
          <w:szCs w:val="20"/>
        </w:rPr>
      </w:pPr>
    </w:p>
    <w:p w:rsidR="00C01349" w:rsidRPr="008B720D" w:rsidRDefault="005D3A59">
      <w:pPr>
        <w:spacing w:line="251" w:lineRule="auto"/>
        <w:ind w:left="260" w:right="1746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Биотин </w:t>
      </w:r>
      <w:r w:rsidRPr="008B720D">
        <w:rPr>
          <w:rFonts w:ascii="Calibri Light" w:eastAsia="Calibri Light" w:hAnsi="Calibri Light" w:cs="Calibri Light"/>
          <w:sz w:val="20"/>
          <w:szCs w:val="20"/>
        </w:rPr>
        <w:t>–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более известное название витамина Н,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является важной составляющей</w:t>
      </w: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семейства витаминов группы В, запускающей механизм превращения поступающих с пищей питательных веществ в энергию. Биотин обеспечивает качество этого процесса на всех стадиях метаболизма углеводов, жиров и аминокислот, составляющих основную структуру белка. Особенно необходим при переедании и приеме высококалорийной пищи, содержащей «быстрые углеводы».</w:t>
      </w:r>
    </w:p>
    <w:p w:rsidR="00C01349" w:rsidRPr="008B720D" w:rsidRDefault="00C01349">
      <w:pPr>
        <w:spacing w:line="180" w:lineRule="exact"/>
        <w:rPr>
          <w:sz w:val="20"/>
          <w:szCs w:val="20"/>
        </w:rPr>
      </w:pPr>
    </w:p>
    <w:p w:rsidR="00C01349" w:rsidRPr="008B720D" w:rsidRDefault="005D3A59">
      <w:pPr>
        <w:ind w:left="260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>Энергетическая ценность одной пастилки - 12 Ккал/54 кДж</w:t>
      </w:r>
    </w:p>
    <w:p w:rsidR="00C01349" w:rsidRPr="008B720D" w:rsidRDefault="00C01349">
      <w:pPr>
        <w:spacing w:line="181" w:lineRule="exact"/>
        <w:rPr>
          <w:sz w:val="20"/>
          <w:szCs w:val="20"/>
        </w:rPr>
      </w:pPr>
    </w:p>
    <w:p w:rsidR="00C01349" w:rsidRPr="008B720D" w:rsidRDefault="005D3A59">
      <w:pPr>
        <w:ind w:left="260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>Рекомендации по применению</w:t>
      </w:r>
      <w:r w:rsidRPr="008B720D">
        <w:rPr>
          <w:rFonts w:ascii="Calibri Light" w:eastAsia="Calibri Light" w:hAnsi="Calibri Light" w:cs="Calibri Light"/>
          <w:sz w:val="20"/>
          <w:szCs w:val="20"/>
        </w:rPr>
        <w:t>: взрослым по 2 пастилки в день во время еды.</w:t>
      </w:r>
    </w:p>
    <w:p w:rsidR="00C01349" w:rsidRPr="008B720D" w:rsidRDefault="00C01349">
      <w:pPr>
        <w:spacing w:line="226" w:lineRule="exact"/>
        <w:rPr>
          <w:sz w:val="20"/>
          <w:szCs w:val="20"/>
        </w:rPr>
      </w:pPr>
    </w:p>
    <w:p w:rsidR="00C01349" w:rsidRPr="008B720D" w:rsidRDefault="005D3A59">
      <w:pPr>
        <w:spacing w:line="224" w:lineRule="auto"/>
        <w:ind w:left="260" w:right="1686"/>
        <w:jc w:val="both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Условия хранения: </w:t>
      </w:r>
      <w:r w:rsidRPr="008B720D">
        <w:rPr>
          <w:rFonts w:ascii="Calibri Light" w:eastAsia="Calibri Light" w:hAnsi="Calibri Light" w:cs="Calibri Light"/>
          <w:sz w:val="20"/>
          <w:szCs w:val="20"/>
        </w:rPr>
        <w:t>в сухом, защищенном от попадания прямых солнечных лучей,</w:t>
      </w: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Pr="008B720D">
        <w:rPr>
          <w:rFonts w:ascii="Calibri Light" w:eastAsia="Calibri Light" w:hAnsi="Calibri Light" w:cs="Calibri Light"/>
          <w:sz w:val="20"/>
          <w:szCs w:val="20"/>
        </w:rPr>
        <w:t>недоступном для детей месте при температуре от +5 до +25°С и относительной влажности воздуха не более 75%.</w:t>
      </w:r>
    </w:p>
    <w:p w:rsidR="00C01349" w:rsidRPr="008B720D" w:rsidRDefault="00C01349">
      <w:pPr>
        <w:spacing w:line="294" w:lineRule="exact"/>
        <w:rPr>
          <w:sz w:val="20"/>
          <w:szCs w:val="20"/>
        </w:rPr>
      </w:pPr>
    </w:p>
    <w:p w:rsidR="00C01349" w:rsidRDefault="005D3A59">
      <w:pPr>
        <w:numPr>
          <w:ilvl w:val="0"/>
          <w:numId w:val="3"/>
        </w:numPr>
        <w:tabs>
          <w:tab w:val="left" w:pos="428"/>
        </w:tabs>
        <w:spacing w:line="224" w:lineRule="auto"/>
        <w:ind w:left="260" w:right="1686" w:firstLine="2"/>
        <w:jc w:val="both"/>
        <w:rPr>
          <w:rFonts w:ascii="Calibri Light" w:eastAsia="Calibri Light" w:hAnsi="Calibri Light" w:cs="Calibri Light"/>
          <w:i/>
          <w:iCs/>
          <w:sz w:val="20"/>
          <w:szCs w:val="20"/>
        </w:rPr>
      </w:pPr>
      <w:r w:rsidRPr="008B720D">
        <w:rPr>
          <w:rFonts w:ascii="Calibri Light" w:eastAsia="Calibri Light" w:hAnsi="Calibri Light" w:cs="Calibri Light"/>
          <w:i/>
          <w:iCs/>
          <w:sz w:val="20"/>
          <w:szCs w:val="20"/>
        </w:rPr>
        <w:t>связи с тем, что пастилки имеют натуральный состав, со временем может измениться цвет и консистенция, что никак не отразится на высоком качестве продукта.</w:t>
      </w:r>
    </w:p>
    <w:p w:rsidR="00861C66" w:rsidRDefault="00861C66" w:rsidP="00861C66">
      <w:pPr>
        <w:tabs>
          <w:tab w:val="left" w:pos="428"/>
        </w:tabs>
        <w:spacing w:line="224" w:lineRule="auto"/>
        <w:ind w:left="262" w:right="1686"/>
        <w:jc w:val="both"/>
        <w:rPr>
          <w:rFonts w:ascii="Calibri Light" w:eastAsia="Calibri Light" w:hAnsi="Calibri Light" w:cs="Calibri Light"/>
          <w:i/>
          <w:iCs/>
          <w:sz w:val="20"/>
          <w:szCs w:val="20"/>
        </w:rPr>
      </w:pPr>
    </w:p>
    <w:p w:rsidR="00A93B86" w:rsidRDefault="00861C66" w:rsidP="00A93B86">
      <w:pPr>
        <w:tabs>
          <w:tab w:val="left" w:pos="428"/>
        </w:tabs>
        <w:spacing w:line="224" w:lineRule="auto"/>
        <w:ind w:left="262" w:right="1686"/>
        <w:jc w:val="both"/>
        <w:rPr>
          <w:rFonts w:ascii="Calibri Light" w:eastAsia="Calibri Light" w:hAnsi="Calibri Light" w:cs="Calibri Light"/>
          <w:b/>
          <w:iCs/>
          <w:sz w:val="20"/>
          <w:szCs w:val="20"/>
        </w:rPr>
      </w:pPr>
      <w:r w:rsidRPr="00861C66">
        <w:rPr>
          <w:rFonts w:ascii="Calibri Light" w:eastAsia="Calibri Light" w:hAnsi="Calibri Light" w:cs="Calibri Light"/>
          <w:b/>
          <w:iCs/>
          <w:sz w:val="20"/>
          <w:szCs w:val="20"/>
        </w:rPr>
        <w:t>Разработано лабораторией «</w:t>
      </w:r>
      <w:r w:rsidR="00A93B86" w:rsidRPr="00861C66">
        <w:rPr>
          <w:rFonts w:ascii="Calibri Light" w:eastAsia="Calibri Light" w:hAnsi="Calibri Light" w:cs="Calibri Light"/>
          <w:b/>
          <w:iCs/>
          <w:sz w:val="20"/>
          <w:szCs w:val="20"/>
        </w:rPr>
        <w:t>КОСМОФАРМ»</w:t>
      </w:r>
    </w:p>
    <w:p w:rsidR="00861C66" w:rsidRPr="00861C66" w:rsidRDefault="00861C66" w:rsidP="00A93B86">
      <w:pPr>
        <w:tabs>
          <w:tab w:val="left" w:pos="428"/>
        </w:tabs>
        <w:spacing w:line="224" w:lineRule="auto"/>
        <w:ind w:left="262" w:right="1686"/>
        <w:jc w:val="both"/>
        <w:rPr>
          <w:rFonts w:ascii="Calibri Light" w:eastAsia="Calibri Light" w:hAnsi="Calibri Light" w:cs="Calibri Light"/>
          <w:b/>
          <w:iCs/>
          <w:sz w:val="20"/>
          <w:szCs w:val="20"/>
        </w:rPr>
      </w:pPr>
    </w:p>
    <w:p w:rsidR="00C01349" w:rsidRPr="008B720D" w:rsidRDefault="00C01349">
      <w:pPr>
        <w:spacing w:line="48" w:lineRule="exact"/>
        <w:rPr>
          <w:rFonts w:ascii="Calibri Light" w:eastAsia="Calibri Light" w:hAnsi="Calibri Light" w:cs="Calibri Light"/>
          <w:i/>
          <w:iCs/>
          <w:sz w:val="20"/>
          <w:szCs w:val="20"/>
        </w:rPr>
      </w:pPr>
    </w:p>
    <w:p w:rsidR="00C01349" w:rsidRPr="008B720D" w:rsidRDefault="005D3A59">
      <w:pPr>
        <w:spacing w:line="217" w:lineRule="auto"/>
        <w:ind w:left="260" w:right="1726"/>
        <w:rPr>
          <w:rFonts w:ascii="Calibri Light" w:eastAsia="Calibri Light" w:hAnsi="Calibri Light" w:cs="Calibri Light"/>
          <w:i/>
          <w:iCs/>
          <w:sz w:val="20"/>
          <w:szCs w:val="20"/>
        </w:rPr>
      </w:pPr>
      <w:r w:rsidRPr="008B720D">
        <w:rPr>
          <w:rFonts w:ascii="Calibri Light" w:eastAsia="Calibri Light" w:hAnsi="Calibri Light" w:cs="Calibri Light"/>
          <w:sz w:val="20"/>
          <w:szCs w:val="20"/>
        </w:rPr>
        <w:t>Для реализации населению через аптечную сеть и специализированные магазины, отделы торговой сети.</w:t>
      </w:r>
    </w:p>
    <w:p w:rsidR="00C01349" w:rsidRPr="008B720D" w:rsidRDefault="00C01349">
      <w:pPr>
        <w:spacing w:line="244" w:lineRule="exact"/>
        <w:rPr>
          <w:sz w:val="20"/>
          <w:szCs w:val="20"/>
        </w:rPr>
      </w:pPr>
    </w:p>
    <w:p w:rsidR="00C01349" w:rsidRPr="008B720D" w:rsidRDefault="005D3A59">
      <w:pPr>
        <w:ind w:left="260"/>
        <w:rPr>
          <w:sz w:val="20"/>
          <w:szCs w:val="20"/>
        </w:rPr>
      </w:pP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Срок годности: </w:t>
      </w:r>
      <w:r w:rsidRPr="008B720D">
        <w:rPr>
          <w:rFonts w:ascii="Calibri Light" w:eastAsia="Calibri Light" w:hAnsi="Calibri Light" w:cs="Calibri Light"/>
          <w:sz w:val="20"/>
          <w:szCs w:val="20"/>
        </w:rPr>
        <w:t>2 года со дня изготовления</w:t>
      </w:r>
    </w:p>
    <w:p w:rsidR="00C01349" w:rsidRPr="008B720D" w:rsidRDefault="00C01349">
      <w:pPr>
        <w:spacing w:line="181" w:lineRule="exact"/>
        <w:rPr>
          <w:sz w:val="20"/>
          <w:szCs w:val="20"/>
        </w:rPr>
      </w:pPr>
    </w:p>
    <w:p w:rsidR="00861C66" w:rsidRPr="00861C66" w:rsidRDefault="005D3A59" w:rsidP="00861C66">
      <w:pPr>
        <w:ind w:left="260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8B720D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Организация, принимающая претензии на территории </w:t>
      </w:r>
      <w:r w:rsidR="00861C66" w:rsidRPr="00861C66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Евразийского </w:t>
      </w:r>
    </w:p>
    <w:p w:rsidR="00861C66" w:rsidRDefault="00861C66" w:rsidP="00861C66">
      <w:pPr>
        <w:ind w:left="260"/>
        <w:rPr>
          <w:rFonts w:ascii="Calibri Light" w:eastAsia="Calibri Light" w:hAnsi="Calibri Light" w:cs="Calibri Light"/>
          <w:sz w:val="19"/>
          <w:szCs w:val="19"/>
        </w:rPr>
      </w:pPr>
      <w:r w:rsidRPr="00861C66">
        <w:rPr>
          <w:rFonts w:ascii="Calibri Light" w:eastAsia="Calibri Light" w:hAnsi="Calibri Light" w:cs="Calibri Light"/>
          <w:b/>
          <w:bCs/>
          <w:sz w:val="20"/>
          <w:szCs w:val="20"/>
        </w:rPr>
        <w:t>экономического союза:</w:t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 </w:t>
      </w:r>
      <w:r w:rsidR="005D3A59" w:rsidRPr="008B720D">
        <w:rPr>
          <w:rFonts w:ascii="Calibri Light" w:eastAsia="Calibri Light" w:hAnsi="Calibri Light" w:cs="Calibri Light"/>
          <w:sz w:val="19"/>
          <w:szCs w:val="19"/>
        </w:rPr>
        <w:t xml:space="preserve">«КОСМОФАРМ». </w:t>
      </w:r>
    </w:p>
    <w:p w:rsidR="00861C66" w:rsidRDefault="005D3A59" w:rsidP="00861C66">
      <w:pPr>
        <w:ind w:left="260"/>
        <w:rPr>
          <w:rFonts w:ascii="Calibri Light" w:eastAsia="Calibri Light" w:hAnsi="Calibri Light" w:cs="Calibri Light"/>
          <w:sz w:val="19"/>
          <w:szCs w:val="19"/>
        </w:rPr>
      </w:pPr>
      <w:r w:rsidRPr="008B720D">
        <w:rPr>
          <w:rFonts w:ascii="Calibri Light" w:eastAsia="Calibri Light" w:hAnsi="Calibri Light" w:cs="Calibri Light"/>
          <w:sz w:val="19"/>
          <w:szCs w:val="19"/>
        </w:rPr>
        <w:t>Россия, 107076, г. Москва, ул. Стромынка, д.19,</w:t>
      </w:r>
      <w:r w:rsidR="00861C66">
        <w:rPr>
          <w:rFonts w:ascii="Calibri Light" w:eastAsia="Calibri Light" w:hAnsi="Calibri Light" w:cs="Calibri Light"/>
          <w:sz w:val="19"/>
          <w:szCs w:val="19"/>
        </w:rPr>
        <w:t xml:space="preserve"> корп. 2, тел: +7 495 644-0031, </w:t>
      </w:r>
    </w:p>
    <w:p w:rsidR="00C01349" w:rsidRDefault="00201CCF" w:rsidP="00861C66">
      <w:pPr>
        <w:ind w:left="260"/>
        <w:rPr>
          <w:rFonts w:ascii="Calibri Light" w:eastAsia="Calibri Light" w:hAnsi="Calibri Light" w:cs="Calibri Light"/>
          <w:sz w:val="19"/>
          <w:szCs w:val="19"/>
        </w:rPr>
      </w:pPr>
      <w:hyperlink r:id="rId5" w:history="1">
        <w:r w:rsidR="00861C66" w:rsidRPr="0022287C">
          <w:rPr>
            <w:rStyle w:val="a3"/>
            <w:rFonts w:ascii="Calibri Light" w:eastAsia="Calibri Light" w:hAnsi="Calibri Light" w:cs="Calibri Light"/>
            <w:sz w:val="19"/>
            <w:szCs w:val="19"/>
          </w:rPr>
          <w:t>office@cosmopharm.ru</w:t>
        </w:r>
      </w:hyperlink>
    </w:p>
    <w:p w:rsidR="00861C66" w:rsidRPr="008B720D" w:rsidRDefault="00861C66" w:rsidP="00861C66">
      <w:pPr>
        <w:ind w:left="260"/>
        <w:rPr>
          <w:rFonts w:ascii="Calibri Light" w:eastAsia="Calibri Light" w:hAnsi="Calibri Light" w:cs="Calibri Light"/>
          <w:sz w:val="19"/>
          <w:szCs w:val="19"/>
        </w:rPr>
      </w:pPr>
    </w:p>
    <w:p w:rsidR="00C01349" w:rsidRPr="008B720D" w:rsidRDefault="00C01349">
      <w:pPr>
        <w:spacing w:line="229" w:lineRule="exact"/>
        <w:rPr>
          <w:sz w:val="20"/>
          <w:szCs w:val="20"/>
        </w:rPr>
      </w:pPr>
    </w:p>
    <w:sectPr w:rsidR="00C01349" w:rsidRPr="008B720D" w:rsidSect="00A93B86">
      <w:pgSz w:w="11900" w:h="16838"/>
      <w:pgMar w:top="756" w:right="1440" w:bottom="506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548007A8"/>
    <w:lvl w:ilvl="0" w:tplc="365AA98A">
      <w:start w:val="1"/>
      <w:numFmt w:val="bullet"/>
      <w:lvlText w:val="В"/>
      <w:lvlJc w:val="left"/>
    </w:lvl>
    <w:lvl w:ilvl="1" w:tplc="A0C05A3E">
      <w:numFmt w:val="decimal"/>
      <w:lvlText w:val=""/>
      <w:lvlJc w:val="left"/>
    </w:lvl>
    <w:lvl w:ilvl="2" w:tplc="7E2CC33E">
      <w:numFmt w:val="decimal"/>
      <w:lvlText w:val=""/>
      <w:lvlJc w:val="left"/>
    </w:lvl>
    <w:lvl w:ilvl="3" w:tplc="BB86AD72">
      <w:numFmt w:val="decimal"/>
      <w:lvlText w:val=""/>
      <w:lvlJc w:val="left"/>
    </w:lvl>
    <w:lvl w:ilvl="4" w:tplc="9E025D5E">
      <w:numFmt w:val="decimal"/>
      <w:lvlText w:val=""/>
      <w:lvlJc w:val="left"/>
    </w:lvl>
    <w:lvl w:ilvl="5" w:tplc="481E06EC">
      <w:numFmt w:val="decimal"/>
      <w:lvlText w:val=""/>
      <w:lvlJc w:val="left"/>
    </w:lvl>
    <w:lvl w:ilvl="6" w:tplc="C8AE5296">
      <w:numFmt w:val="decimal"/>
      <w:lvlText w:val=""/>
      <w:lvlJc w:val="left"/>
    </w:lvl>
    <w:lvl w:ilvl="7" w:tplc="A6E8BB52">
      <w:numFmt w:val="decimal"/>
      <w:lvlText w:val=""/>
      <w:lvlJc w:val="left"/>
    </w:lvl>
    <w:lvl w:ilvl="8" w:tplc="BFF6BF0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5A65CF0"/>
    <w:lvl w:ilvl="0" w:tplc="E46E071E">
      <w:start w:val="2"/>
      <w:numFmt w:val="decimal"/>
      <w:lvlText w:val="%1."/>
      <w:lvlJc w:val="left"/>
    </w:lvl>
    <w:lvl w:ilvl="1" w:tplc="7B643796">
      <w:numFmt w:val="decimal"/>
      <w:lvlText w:val=""/>
      <w:lvlJc w:val="left"/>
    </w:lvl>
    <w:lvl w:ilvl="2" w:tplc="F14471EE">
      <w:numFmt w:val="decimal"/>
      <w:lvlText w:val=""/>
      <w:lvlJc w:val="left"/>
    </w:lvl>
    <w:lvl w:ilvl="3" w:tplc="5514383A">
      <w:numFmt w:val="decimal"/>
      <w:lvlText w:val=""/>
      <w:lvlJc w:val="left"/>
    </w:lvl>
    <w:lvl w:ilvl="4" w:tplc="853A6DBC">
      <w:numFmt w:val="decimal"/>
      <w:lvlText w:val=""/>
      <w:lvlJc w:val="left"/>
    </w:lvl>
    <w:lvl w:ilvl="5" w:tplc="2DDE1AFC">
      <w:numFmt w:val="decimal"/>
      <w:lvlText w:val=""/>
      <w:lvlJc w:val="left"/>
    </w:lvl>
    <w:lvl w:ilvl="6" w:tplc="BE8C7052">
      <w:numFmt w:val="decimal"/>
      <w:lvlText w:val=""/>
      <w:lvlJc w:val="left"/>
    </w:lvl>
    <w:lvl w:ilvl="7" w:tplc="5906AF06">
      <w:numFmt w:val="decimal"/>
      <w:lvlText w:val=""/>
      <w:lvlJc w:val="left"/>
    </w:lvl>
    <w:lvl w:ilvl="8" w:tplc="178000FE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6D864FCA"/>
    <w:lvl w:ilvl="0" w:tplc="477842EE">
      <w:start w:val="1"/>
      <w:numFmt w:val="decimal"/>
      <w:lvlText w:val="%1."/>
      <w:lvlJc w:val="left"/>
    </w:lvl>
    <w:lvl w:ilvl="1" w:tplc="0E56428A">
      <w:numFmt w:val="decimal"/>
      <w:lvlText w:val=""/>
      <w:lvlJc w:val="left"/>
    </w:lvl>
    <w:lvl w:ilvl="2" w:tplc="354E7E66">
      <w:numFmt w:val="decimal"/>
      <w:lvlText w:val=""/>
      <w:lvlJc w:val="left"/>
    </w:lvl>
    <w:lvl w:ilvl="3" w:tplc="A9F0F562">
      <w:numFmt w:val="decimal"/>
      <w:lvlText w:val=""/>
      <w:lvlJc w:val="left"/>
    </w:lvl>
    <w:lvl w:ilvl="4" w:tplc="66BE069C">
      <w:numFmt w:val="decimal"/>
      <w:lvlText w:val=""/>
      <w:lvlJc w:val="left"/>
    </w:lvl>
    <w:lvl w:ilvl="5" w:tplc="114CFAD4">
      <w:numFmt w:val="decimal"/>
      <w:lvlText w:val=""/>
      <w:lvlJc w:val="left"/>
    </w:lvl>
    <w:lvl w:ilvl="6" w:tplc="3BB01FF0">
      <w:numFmt w:val="decimal"/>
      <w:lvlText w:val=""/>
      <w:lvlJc w:val="left"/>
    </w:lvl>
    <w:lvl w:ilvl="7" w:tplc="7AC8E28E">
      <w:numFmt w:val="decimal"/>
      <w:lvlText w:val=""/>
      <w:lvlJc w:val="left"/>
    </w:lvl>
    <w:lvl w:ilvl="8" w:tplc="0CC4022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63EE411C"/>
    <w:lvl w:ilvl="0" w:tplc="197400A4">
      <w:start w:val="1"/>
      <w:numFmt w:val="bullet"/>
      <w:lvlText w:val="и"/>
      <w:lvlJc w:val="left"/>
    </w:lvl>
    <w:lvl w:ilvl="1" w:tplc="0284C81A">
      <w:numFmt w:val="decimal"/>
      <w:lvlText w:val=""/>
      <w:lvlJc w:val="left"/>
    </w:lvl>
    <w:lvl w:ilvl="2" w:tplc="410CB4AA">
      <w:numFmt w:val="decimal"/>
      <w:lvlText w:val=""/>
      <w:lvlJc w:val="left"/>
    </w:lvl>
    <w:lvl w:ilvl="3" w:tplc="60CCEDB2">
      <w:numFmt w:val="decimal"/>
      <w:lvlText w:val=""/>
      <w:lvlJc w:val="left"/>
    </w:lvl>
    <w:lvl w:ilvl="4" w:tplc="447A86CA">
      <w:numFmt w:val="decimal"/>
      <w:lvlText w:val=""/>
      <w:lvlJc w:val="left"/>
    </w:lvl>
    <w:lvl w:ilvl="5" w:tplc="7FEC21DA">
      <w:numFmt w:val="decimal"/>
      <w:lvlText w:val=""/>
      <w:lvlJc w:val="left"/>
    </w:lvl>
    <w:lvl w:ilvl="6" w:tplc="EB34B756">
      <w:numFmt w:val="decimal"/>
      <w:lvlText w:val=""/>
      <w:lvlJc w:val="left"/>
    </w:lvl>
    <w:lvl w:ilvl="7" w:tplc="01F21214">
      <w:numFmt w:val="decimal"/>
      <w:lvlText w:val=""/>
      <w:lvlJc w:val="left"/>
    </w:lvl>
    <w:lvl w:ilvl="8" w:tplc="0F9AEF8C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59347CD6"/>
    <w:lvl w:ilvl="0" w:tplc="C0A87118">
      <w:start w:val="1"/>
      <w:numFmt w:val="bullet"/>
      <w:lvlText w:val="с"/>
      <w:lvlJc w:val="left"/>
    </w:lvl>
    <w:lvl w:ilvl="1" w:tplc="412EFAF6">
      <w:numFmt w:val="decimal"/>
      <w:lvlText w:val=""/>
      <w:lvlJc w:val="left"/>
    </w:lvl>
    <w:lvl w:ilvl="2" w:tplc="784C9B94">
      <w:numFmt w:val="decimal"/>
      <w:lvlText w:val=""/>
      <w:lvlJc w:val="left"/>
    </w:lvl>
    <w:lvl w:ilvl="3" w:tplc="26027BCC">
      <w:numFmt w:val="decimal"/>
      <w:lvlText w:val=""/>
      <w:lvlJc w:val="left"/>
    </w:lvl>
    <w:lvl w:ilvl="4" w:tplc="C7EE7DDC">
      <w:numFmt w:val="decimal"/>
      <w:lvlText w:val=""/>
      <w:lvlJc w:val="left"/>
    </w:lvl>
    <w:lvl w:ilvl="5" w:tplc="C91CAE96">
      <w:numFmt w:val="decimal"/>
      <w:lvlText w:val=""/>
      <w:lvlJc w:val="left"/>
    </w:lvl>
    <w:lvl w:ilvl="6" w:tplc="52F60BD2">
      <w:numFmt w:val="decimal"/>
      <w:lvlText w:val=""/>
      <w:lvlJc w:val="left"/>
    </w:lvl>
    <w:lvl w:ilvl="7" w:tplc="E054AA2C">
      <w:numFmt w:val="decimal"/>
      <w:lvlText w:val=""/>
      <w:lvlJc w:val="left"/>
    </w:lvl>
    <w:lvl w:ilvl="8" w:tplc="FD50B0A0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61C2CE6C"/>
    <w:lvl w:ilvl="0" w:tplc="AC2CB50A">
      <w:start w:val="1"/>
      <w:numFmt w:val="bullet"/>
      <w:lvlText w:val="ООО"/>
      <w:lvlJc w:val="left"/>
    </w:lvl>
    <w:lvl w:ilvl="1" w:tplc="B2AE7100">
      <w:numFmt w:val="decimal"/>
      <w:lvlText w:val=""/>
      <w:lvlJc w:val="left"/>
    </w:lvl>
    <w:lvl w:ilvl="2" w:tplc="975C1FEE">
      <w:numFmt w:val="decimal"/>
      <w:lvlText w:val=""/>
      <w:lvlJc w:val="left"/>
    </w:lvl>
    <w:lvl w:ilvl="3" w:tplc="623C2AC4">
      <w:numFmt w:val="decimal"/>
      <w:lvlText w:val=""/>
      <w:lvlJc w:val="left"/>
    </w:lvl>
    <w:lvl w:ilvl="4" w:tplc="214826DE">
      <w:numFmt w:val="decimal"/>
      <w:lvlText w:val=""/>
      <w:lvlJc w:val="left"/>
    </w:lvl>
    <w:lvl w:ilvl="5" w:tplc="63C4BAA4">
      <w:numFmt w:val="decimal"/>
      <w:lvlText w:val=""/>
      <w:lvlJc w:val="left"/>
    </w:lvl>
    <w:lvl w:ilvl="6" w:tplc="A4D62F60">
      <w:numFmt w:val="decimal"/>
      <w:lvlText w:val=""/>
      <w:lvlJc w:val="left"/>
    </w:lvl>
    <w:lvl w:ilvl="7" w:tplc="0354E7E6">
      <w:numFmt w:val="decimal"/>
      <w:lvlText w:val=""/>
      <w:lvlJc w:val="left"/>
    </w:lvl>
    <w:lvl w:ilvl="8" w:tplc="0EA2C20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49"/>
    <w:rsid w:val="000419C0"/>
    <w:rsid w:val="00201CCF"/>
    <w:rsid w:val="00302244"/>
    <w:rsid w:val="00525916"/>
    <w:rsid w:val="005D3A59"/>
    <w:rsid w:val="006E7E17"/>
    <w:rsid w:val="00861C66"/>
    <w:rsid w:val="008B720D"/>
    <w:rsid w:val="00921ECF"/>
    <w:rsid w:val="00A93B86"/>
    <w:rsid w:val="00AA7D22"/>
    <w:rsid w:val="00BB522D"/>
    <w:rsid w:val="00C01349"/>
    <w:rsid w:val="00E71A55"/>
    <w:rsid w:val="00E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7B5"/>
  <w15:docId w15:val="{85A8CBCE-AD01-4098-A7DC-EF98CE9D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cosmopha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dcterms:created xsi:type="dcterms:W3CDTF">2020-11-22T14:18:00Z</dcterms:created>
  <dcterms:modified xsi:type="dcterms:W3CDTF">2021-02-12T13:23:00Z</dcterms:modified>
</cp:coreProperties>
</file>